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0DF3E" w14:textId="53B1BA3D" w:rsidR="00CD5DF9" w:rsidRPr="00F32D90" w:rsidRDefault="002B64C8">
      <w:pPr>
        <w:tabs>
          <w:tab w:val="left" w:pos="4680"/>
        </w:tabs>
        <w:ind w:left="144" w:right="270"/>
        <w:rPr>
          <w:rFonts w:ascii="Franklin Gothic Book" w:eastAsia="Libre Franklin" w:hAnsi="Franklin Gothic Book" w:cs="Libre Franklin"/>
          <w:b/>
        </w:rPr>
      </w:pPr>
      <w:r w:rsidRPr="002B64C8">
        <w:rPr>
          <w:rFonts w:ascii="Franklin Gothic Book" w:eastAsia="Libre Franklin" w:hAnsi="Franklin Gothic Book" w:cs="Libre Franklin"/>
          <w:b/>
        </w:rPr>
        <w:drawing>
          <wp:anchor distT="0" distB="0" distL="114300" distR="114300" simplePos="0" relativeHeight="251659264" behindDoc="0" locked="0" layoutInCell="1" allowOverlap="1" wp14:anchorId="64428A4E" wp14:editId="0BE62500">
            <wp:simplePos x="0" y="0"/>
            <wp:positionH relativeFrom="column">
              <wp:posOffset>4166069</wp:posOffset>
            </wp:positionH>
            <wp:positionV relativeFrom="paragraph">
              <wp:posOffset>164492</wp:posOffset>
            </wp:positionV>
            <wp:extent cx="1144905" cy="1080770"/>
            <wp:effectExtent l="0" t="0" r="0" b="5080"/>
            <wp:wrapSquare wrapText="bothSides"/>
            <wp:docPr id="1099240670" name="Picture 1" descr="A logo of a fire rescu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40670" name="Picture 1" descr="A logo of a fire rescue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4905" cy="1080770"/>
                    </a:xfrm>
                    <a:prstGeom prst="rect">
                      <a:avLst/>
                    </a:prstGeom>
                  </pic:spPr>
                </pic:pic>
              </a:graphicData>
            </a:graphic>
            <wp14:sizeRelH relativeFrom="page">
              <wp14:pctWidth>0</wp14:pctWidth>
            </wp14:sizeRelH>
            <wp14:sizeRelV relativeFrom="page">
              <wp14:pctHeight>0</wp14:pctHeight>
            </wp14:sizeRelV>
          </wp:anchor>
        </w:drawing>
      </w:r>
      <w:r w:rsidR="004D3361" w:rsidRPr="00F32D90">
        <w:rPr>
          <w:rFonts w:ascii="Franklin Gothic Book" w:hAnsi="Franklin Gothic Book"/>
          <w:noProof/>
        </w:rPr>
        <w:drawing>
          <wp:anchor distT="0" distB="0" distL="114300" distR="114300" simplePos="0" relativeHeight="251658240" behindDoc="0" locked="0" layoutInCell="1" hidden="0" allowOverlap="1" wp14:anchorId="5093F15B" wp14:editId="569F1C7B">
            <wp:simplePos x="0" y="0"/>
            <wp:positionH relativeFrom="column">
              <wp:posOffset>209550</wp:posOffset>
            </wp:positionH>
            <wp:positionV relativeFrom="paragraph">
              <wp:posOffset>0</wp:posOffset>
            </wp:positionV>
            <wp:extent cx="1100138" cy="1257300"/>
            <wp:effectExtent l="0" t="0" r="0" b="0"/>
            <wp:wrapTopAndBottom distT="0" dist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9"/>
                    <a:srcRect/>
                    <a:stretch>
                      <a:fillRect/>
                    </a:stretch>
                  </pic:blipFill>
                  <pic:spPr>
                    <a:xfrm>
                      <a:off x="0" y="0"/>
                      <a:ext cx="1100138" cy="1257300"/>
                    </a:xfrm>
                    <a:prstGeom prst="rect">
                      <a:avLst/>
                    </a:prstGeom>
                    <a:ln/>
                  </pic:spPr>
                </pic:pic>
              </a:graphicData>
            </a:graphic>
          </wp:anchor>
        </w:drawing>
      </w:r>
    </w:p>
    <w:p w14:paraId="51411B4C" w14:textId="1F30DB9E" w:rsidR="00CD5DF9" w:rsidRPr="00A35836" w:rsidRDefault="004D3361">
      <w:pPr>
        <w:tabs>
          <w:tab w:val="left" w:pos="4680"/>
        </w:tabs>
        <w:ind w:left="144" w:right="270"/>
        <w:rPr>
          <w:rFonts w:ascii="Franklin Gothic Book" w:eastAsia="Libre Franklin" w:hAnsi="Franklin Gothic Book" w:cs="Libre Franklin"/>
          <w:b/>
        </w:rPr>
      </w:pPr>
      <w:r w:rsidRPr="00A35836">
        <w:rPr>
          <w:rFonts w:ascii="Franklin Gothic Book" w:eastAsia="Libre Franklin" w:hAnsi="Franklin Gothic Book" w:cs="Libre Franklin"/>
          <w:b/>
          <w:color w:val="000000"/>
        </w:rPr>
        <w:t>Boulder Emergency Squad</w:t>
      </w:r>
      <w:r w:rsidRPr="00A35836">
        <w:rPr>
          <w:rFonts w:ascii="Franklin Gothic Book" w:eastAsia="Libre Franklin" w:hAnsi="Franklin Gothic Book" w:cs="Libre Franklin"/>
          <w:b/>
          <w:color w:val="000000"/>
        </w:rPr>
        <w:tab/>
      </w:r>
      <w:r w:rsidR="009F0153" w:rsidRPr="00A35836">
        <w:rPr>
          <w:rFonts w:ascii="Franklin Gothic Book" w:eastAsia="Libre Franklin" w:hAnsi="Franklin Gothic Book" w:cs="Libre Franklin"/>
          <w:b/>
          <w:color w:val="000000"/>
        </w:rPr>
        <w:t xml:space="preserve">  </w:t>
      </w:r>
      <w:r w:rsidR="0020379F" w:rsidRPr="00A35836">
        <w:rPr>
          <w:rFonts w:ascii="Franklin Gothic Book" w:eastAsia="Libre Franklin" w:hAnsi="Franklin Gothic Book" w:cs="Libre Franklin"/>
          <w:b/>
          <w:color w:val="000000"/>
        </w:rPr>
        <w:tab/>
      </w:r>
      <w:r w:rsidR="009F0153" w:rsidRPr="00A35836">
        <w:rPr>
          <w:rFonts w:ascii="Franklin Gothic Book" w:eastAsia="Libre Franklin" w:hAnsi="Franklin Gothic Book" w:cs="Libre Franklin"/>
          <w:b/>
          <w:color w:val="000000"/>
        </w:rPr>
        <w:t xml:space="preserve">     </w:t>
      </w:r>
      <w:r w:rsidR="00EC605C" w:rsidRPr="00A35836">
        <w:rPr>
          <w:rFonts w:ascii="Franklin Gothic Book" w:eastAsia="Libre Franklin" w:hAnsi="Franklin Gothic Book" w:cs="Libre Franklin"/>
          <w:b/>
        </w:rPr>
        <w:t>Nederland</w:t>
      </w:r>
      <w:r w:rsidRPr="00A35836">
        <w:rPr>
          <w:rFonts w:ascii="Franklin Gothic Book" w:eastAsia="Libre Franklin" w:hAnsi="Franklin Gothic Book" w:cs="Libre Franklin"/>
          <w:b/>
        </w:rPr>
        <w:t xml:space="preserve"> Fire Protection District</w:t>
      </w:r>
    </w:p>
    <w:p w14:paraId="49C12147" w14:textId="6451C3A2" w:rsidR="00CD5DF9" w:rsidRPr="00A35836" w:rsidRDefault="004D3361">
      <w:pPr>
        <w:tabs>
          <w:tab w:val="left" w:pos="4680"/>
        </w:tabs>
        <w:ind w:left="144" w:right="720"/>
        <w:rPr>
          <w:rFonts w:ascii="Franklin Gothic Book" w:eastAsia="Libre Franklin" w:hAnsi="Franklin Gothic Book" w:cs="Libre Franklin"/>
          <w:sz w:val="16"/>
          <w:szCs w:val="16"/>
        </w:rPr>
      </w:pPr>
      <w:r w:rsidRPr="00A35836">
        <w:rPr>
          <w:rFonts w:ascii="Franklin Gothic Book" w:eastAsia="Libre Franklin" w:hAnsi="Franklin Gothic Book" w:cs="Libre Franklin"/>
          <w:color w:val="000000"/>
          <w:sz w:val="16"/>
          <w:szCs w:val="16"/>
        </w:rPr>
        <w:t>P.O. Box 18887, Boulder, CO 80308</w:t>
      </w:r>
      <w:r w:rsidRPr="00A35836">
        <w:rPr>
          <w:rFonts w:ascii="Franklin Gothic Book" w:eastAsia="Libre Franklin" w:hAnsi="Franklin Gothic Book" w:cs="Libre Franklin"/>
          <w:sz w:val="16"/>
          <w:szCs w:val="16"/>
        </w:rPr>
        <w:tab/>
      </w:r>
      <w:r w:rsidR="0020379F" w:rsidRPr="00A35836">
        <w:rPr>
          <w:rFonts w:ascii="Franklin Gothic Book" w:eastAsia="Libre Franklin" w:hAnsi="Franklin Gothic Book" w:cs="Libre Franklin"/>
          <w:sz w:val="16"/>
          <w:szCs w:val="16"/>
        </w:rPr>
        <w:tab/>
      </w:r>
      <w:r w:rsidR="009F0153" w:rsidRPr="00A35836">
        <w:rPr>
          <w:rFonts w:ascii="Franklin Gothic Book" w:eastAsia="Libre Franklin" w:hAnsi="Franklin Gothic Book" w:cs="Libre Franklin"/>
          <w:sz w:val="16"/>
          <w:szCs w:val="16"/>
        </w:rPr>
        <w:t xml:space="preserve">       </w:t>
      </w:r>
      <w:r w:rsidR="008649D3" w:rsidRPr="00A35836">
        <w:rPr>
          <w:rFonts w:ascii="Franklin Gothic Book" w:eastAsia="Libre Franklin" w:hAnsi="Franklin Gothic Book" w:cs="Libre Franklin"/>
          <w:sz w:val="16"/>
          <w:szCs w:val="16"/>
        </w:rPr>
        <w:t xml:space="preserve"> </w:t>
      </w:r>
      <w:r w:rsidR="0020379F" w:rsidRPr="00A35836">
        <w:rPr>
          <w:rFonts w:ascii="Franklin Gothic Book" w:eastAsia="Libre Franklin" w:hAnsi="Franklin Gothic Book" w:cs="Libre Franklin"/>
          <w:sz w:val="16"/>
          <w:szCs w:val="16"/>
        </w:rPr>
        <w:t>650 W 4th St</w:t>
      </w:r>
      <w:r w:rsidR="0020379F" w:rsidRPr="00A35836">
        <w:rPr>
          <w:rFonts w:ascii="Franklin Gothic Book" w:eastAsia="Libre Franklin" w:hAnsi="Franklin Gothic Book" w:cs="Libre Franklin"/>
          <w:sz w:val="16"/>
          <w:szCs w:val="16"/>
        </w:rPr>
        <w:t>reet</w:t>
      </w:r>
    </w:p>
    <w:p w14:paraId="11268580" w14:textId="2FCB0F5F" w:rsidR="00CD5DF9" w:rsidRPr="00A35836" w:rsidRDefault="004D3361">
      <w:pPr>
        <w:tabs>
          <w:tab w:val="left" w:pos="4680"/>
        </w:tabs>
        <w:ind w:left="144" w:right="720"/>
        <w:rPr>
          <w:rFonts w:ascii="Franklin Gothic Book" w:eastAsia="Libre Franklin" w:hAnsi="Franklin Gothic Book" w:cs="Libre Franklin"/>
          <w:b/>
          <w:sz w:val="16"/>
          <w:szCs w:val="16"/>
        </w:rPr>
      </w:pPr>
      <w:r w:rsidRPr="00A35836">
        <w:rPr>
          <w:rFonts w:ascii="Franklin Gothic Book" w:eastAsia="Libre Franklin" w:hAnsi="Franklin Gothic Book" w:cs="Libre Franklin"/>
          <w:color w:val="000000"/>
          <w:sz w:val="16"/>
          <w:szCs w:val="16"/>
        </w:rPr>
        <w:t>3532 Diagonal Highway, Boulder, CO 80302</w:t>
      </w:r>
      <w:r w:rsidRPr="00A35836">
        <w:rPr>
          <w:rFonts w:ascii="Franklin Gothic Book" w:eastAsia="Libre Franklin" w:hAnsi="Franklin Gothic Book" w:cs="Libre Franklin"/>
          <w:color w:val="000000"/>
          <w:sz w:val="16"/>
          <w:szCs w:val="16"/>
        </w:rPr>
        <w:tab/>
      </w:r>
      <w:r w:rsidR="0020379F" w:rsidRPr="00A35836">
        <w:rPr>
          <w:rFonts w:ascii="Franklin Gothic Book" w:eastAsia="Libre Franklin" w:hAnsi="Franklin Gothic Book" w:cs="Libre Franklin"/>
          <w:color w:val="000000"/>
          <w:sz w:val="16"/>
          <w:szCs w:val="16"/>
        </w:rPr>
        <w:tab/>
      </w:r>
      <w:r w:rsidR="009F0153" w:rsidRPr="00A35836">
        <w:rPr>
          <w:rFonts w:ascii="Franklin Gothic Book" w:eastAsia="Libre Franklin" w:hAnsi="Franklin Gothic Book" w:cs="Libre Franklin"/>
          <w:color w:val="000000"/>
          <w:sz w:val="16"/>
          <w:szCs w:val="16"/>
        </w:rPr>
        <w:t xml:space="preserve">    </w:t>
      </w:r>
      <w:r w:rsidR="008649D3" w:rsidRPr="00A35836">
        <w:rPr>
          <w:rFonts w:ascii="Franklin Gothic Book" w:eastAsia="Libre Franklin" w:hAnsi="Franklin Gothic Book" w:cs="Libre Franklin"/>
          <w:color w:val="000000"/>
          <w:sz w:val="16"/>
          <w:szCs w:val="16"/>
        </w:rPr>
        <w:t xml:space="preserve"> </w:t>
      </w:r>
      <w:r w:rsidR="009F0153" w:rsidRPr="00A35836">
        <w:rPr>
          <w:rFonts w:ascii="Franklin Gothic Book" w:eastAsia="Libre Franklin" w:hAnsi="Franklin Gothic Book" w:cs="Libre Franklin"/>
          <w:color w:val="000000"/>
          <w:sz w:val="16"/>
          <w:szCs w:val="16"/>
        </w:rPr>
        <w:t xml:space="preserve">   </w:t>
      </w:r>
      <w:r w:rsidR="00EC605C" w:rsidRPr="00A35836">
        <w:rPr>
          <w:rFonts w:ascii="Franklin Gothic Book" w:eastAsia="Libre Franklin" w:hAnsi="Franklin Gothic Book" w:cs="Libre Franklin"/>
          <w:color w:val="000000"/>
          <w:sz w:val="16"/>
          <w:szCs w:val="16"/>
        </w:rPr>
        <w:t>Nederland</w:t>
      </w:r>
      <w:r w:rsidRPr="00A35836">
        <w:rPr>
          <w:rFonts w:ascii="Franklin Gothic Book" w:eastAsia="Libre Franklin" w:hAnsi="Franklin Gothic Book" w:cs="Libre Franklin"/>
          <w:sz w:val="16"/>
          <w:szCs w:val="16"/>
        </w:rPr>
        <w:t>, CO  80403</w:t>
      </w:r>
    </w:p>
    <w:p w14:paraId="0DDC37C6" w14:textId="77777777" w:rsidR="00CD5DF9" w:rsidRPr="00A35836" w:rsidRDefault="00CD5DF9">
      <w:pPr>
        <w:tabs>
          <w:tab w:val="left" w:pos="5040"/>
        </w:tabs>
        <w:ind w:left="144" w:right="720"/>
        <w:rPr>
          <w:rFonts w:ascii="Franklin Gothic Book" w:eastAsia="Libre Franklin" w:hAnsi="Franklin Gothic Book" w:cs="Libre Franklin"/>
          <w:sz w:val="16"/>
          <w:szCs w:val="16"/>
        </w:rPr>
      </w:pPr>
    </w:p>
    <w:p w14:paraId="54546A37" w14:textId="77777777" w:rsidR="00CD5DF9" w:rsidRPr="00A35836" w:rsidRDefault="00CD5DF9">
      <w:pPr>
        <w:tabs>
          <w:tab w:val="left" w:pos="153"/>
          <w:tab w:val="left" w:pos="2301"/>
        </w:tabs>
        <w:rPr>
          <w:rFonts w:ascii="Franklin Gothic Book" w:eastAsia="Libre Franklin" w:hAnsi="Franklin Gothic Book" w:cs="Libre Franklin"/>
          <w:color w:val="000000"/>
          <w:sz w:val="18"/>
          <w:szCs w:val="18"/>
        </w:rPr>
      </w:pPr>
    </w:p>
    <w:p w14:paraId="457B9E2A" w14:textId="77777777" w:rsidR="00CD5DF9" w:rsidRPr="00A35836" w:rsidRDefault="00CD5DF9">
      <w:pPr>
        <w:tabs>
          <w:tab w:val="left" w:pos="2681"/>
        </w:tabs>
        <w:ind w:left="2682"/>
        <w:rPr>
          <w:rFonts w:ascii="Franklin Gothic Book" w:eastAsia="Libre Franklin" w:hAnsi="Franklin Gothic Book" w:cs="Libre Franklin"/>
          <w:b/>
          <w:color w:val="000000"/>
          <w:sz w:val="28"/>
          <w:szCs w:val="28"/>
          <w:u w:val="single"/>
        </w:rPr>
      </w:pPr>
    </w:p>
    <w:p w14:paraId="326F9776" w14:textId="77777777" w:rsidR="00CD5DF9" w:rsidRPr="00A35836" w:rsidRDefault="004D3361">
      <w:pPr>
        <w:tabs>
          <w:tab w:val="left" w:pos="2880"/>
        </w:tabs>
        <w:ind w:left="2880"/>
        <w:rPr>
          <w:rFonts w:ascii="Franklin Gothic Book" w:eastAsia="Libre Franklin" w:hAnsi="Franklin Gothic Book" w:cs="Libre Franklin"/>
          <w:b/>
          <w:color w:val="000000"/>
          <w:sz w:val="28"/>
          <w:szCs w:val="28"/>
          <w:u w:val="single"/>
        </w:rPr>
      </w:pPr>
      <w:r w:rsidRPr="00A35836">
        <w:rPr>
          <w:rFonts w:ascii="Franklin Gothic Book" w:eastAsia="Libre Franklin" w:hAnsi="Franklin Gothic Book" w:cs="Libre Franklin"/>
          <w:b/>
          <w:color w:val="000000"/>
          <w:sz w:val="28"/>
          <w:szCs w:val="28"/>
          <w:u w:val="single"/>
        </w:rPr>
        <w:t>AUTOMATIC AID AGREEMENT</w:t>
      </w:r>
    </w:p>
    <w:p w14:paraId="7E125A69" w14:textId="77777777" w:rsidR="00CD5DF9" w:rsidRPr="00A35836" w:rsidRDefault="00CD5DF9">
      <w:pPr>
        <w:tabs>
          <w:tab w:val="left" w:pos="204"/>
        </w:tabs>
        <w:spacing w:line="272" w:lineRule="auto"/>
        <w:rPr>
          <w:rFonts w:ascii="Franklin Gothic Book" w:eastAsia="Libre Franklin" w:hAnsi="Franklin Gothic Book" w:cs="Libre Franklin"/>
          <w:color w:val="000000"/>
        </w:rPr>
      </w:pPr>
    </w:p>
    <w:p w14:paraId="21237877" w14:textId="77FC5796" w:rsidR="00CD5DF9" w:rsidRPr="00B92063" w:rsidRDefault="004D3361">
      <w:pPr>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This Agreement (“</w:t>
      </w:r>
      <w:r w:rsidRPr="00B92063">
        <w:rPr>
          <w:rFonts w:ascii="Franklin Gothic Book" w:eastAsia="Libre Franklin" w:hAnsi="Franklin Gothic Book" w:cs="Libre Franklin"/>
          <w:b/>
          <w:color w:val="000000"/>
          <w:sz w:val="22"/>
          <w:szCs w:val="22"/>
        </w:rPr>
        <w:t>Agreement</w:t>
      </w:r>
      <w:r w:rsidRPr="00B92063">
        <w:rPr>
          <w:rFonts w:ascii="Franklin Gothic Book" w:eastAsia="Libre Franklin" w:hAnsi="Franklin Gothic Book" w:cs="Libre Franklin"/>
          <w:color w:val="000000"/>
          <w:sz w:val="22"/>
          <w:szCs w:val="22"/>
        </w:rPr>
        <w:t xml:space="preserve">”) is made </w:t>
      </w:r>
      <w:r w:rsidRPr="00B92063">
        <w:rPr>
          <w:rFonts w:ascii="Franklin Gothic Book" w:eastAsia="Libre Franklin" w:hAnsi="Franklin Gothic Book" w:cs="Libre Franklin"/>
          <w:color w:val="000000"/>
          <w:sz w:val="22"/>
          <w:szCs w:val="22"/>
        </w:rPr>
        <w:t>and entered into this 1</w:t>
      </w:r>
      <w:r w:rsidRPr="00B92063">
        <w:rPr>
          <w:rFonts w:ascii="Franklin Gothic Book" w:eastAsia="Libre Franklin" w:hAnsi="Franklin Gothic Book" w:cs="Libre Franklin"/>
          <w:color w:val="000000"/>
          <w:sz w:val="22"/>
          <w:szCs w:val="22"/>
          <w:vertAlign w:val="superscript"/>
        </w:rPr>
        <w:t>st</w:t>
      </w:r>
      <w:r w:rsidRPr="00B92063">
        <w:rPr>
          <w:rFonts w:ascii="Franklin Gothic Book" w:eastAsia="Libre Franklin" w:hAnsi="Franklin Gothic Book" w:cs="Libre Franklin"/>
          <w:color w:val="000000"/>
          <w:sz w:val="22"/>
          <w:szCs w:val="22"/>
        </w:rPr>
        <w:t xml:space="preserve"> day of </w:t>
      </w:r>
      <w:r w:rsidR="009F0153" w:rsidRPr="00B92063">
        <w:rPr>
          <w:rFonts w:ascii="Franklin Gothic Book" w:eastAsia="Libre Franklin" w:hAnsi="Franklin Gothic Book" w:cs="Libre Franklin"/>
          <w:color w:val="000000"/>
          <w:sz w:val="22"/>
          <w:szCs w:val="22"/>
        </w:rPr>
        <w:t>February 2025</w:t>
      </w:r>
      <w:r w:rsidRPr="00B92063">
        <w:rPr>
          <w:rFonts w:ascii="Franklin Gothic Book" w:eastAsia="Libre Franklin" w:hAnsi="Franklin Gothic Book" w:cs="Libre Franklin"/>
          <w:color w:val="000000"/>
          <w:sz w:val="22"/>
          <w:szCs w:val="22"/>
        </w:rPr>
        <w:t xml:space="preserve">, by and between the </w:t>
      </w:r>
      <w:r w:rsidR="009F0153" w:rsidRPr="00B92063">
        <w:rPr>
          <w:rFonts w:ascii="Franklin Gothic Book" w:eastAsia="Libre Franklin" w:hAnsi="Franklin Gothic Book" w:cs="Libre Franklin"/>
          <w:color w:val="000000"/>
          <w:sz w:val="22"/>
          <w:szCs w:val="22"/>
        </w:rPr>
        <w:t>Neder</w:t>
      </w:r>
      <w:r w:rsidR="00B343A8" w:rsidRPr="00B92063">
        <w:rPr>
          <w:rFonts w:ascii="Franklin Gothic Book" w:eastAsia="Libre Franklin" w:hAnsi="Franklin Gothic Book" w:cs="Libre Franklin"/>
          <w:color w:val="000000"/>
          <w:sz w:val="22"/>
          <w:szCs w:val="22"/>
        </w:rPr>
        <w:t>land</w:t>
      </w:r>
      <w:r w:rsidRPr="00B92063">
        <w:rPr>
          <w:rFonts w:ascii="Franklin Gothic Book" w:eastAsia="Libre Franklin" w:hAnsi="Franklin Gothic Book" w:cs="Libre Franklin"/>
          <w:color w:val="000000"/>
          <w:sz w:val="22"/>
          <w:szCs w:val="22"/>
        </w:rPr>
        <w:t xml:space="preserve"> Fire Protection District (“</w:t>
      </w:r>
      <w:r w:rsidR="00B343A8" w:rsidRPr="00B92063">
        <w:rPr>
          <w:rFonts w:ascii="Franklin Gothic Book" w:eastAsia="Libre Franklin" w:hAnsi="Franklin Gothic Book" w:cs="Libre Franklin"/>
          <w:b/>
          <w:bCs/>
          <w:color w:val="000000"/>
          <w:sz w:val="22"/>
          <w:szCs w:val="22"/>
        </w:rPr>
        <w:t>N</w:t>
      </w:r>
      <w:r w:rsidRPr="00B92063">
        <w:rPr>
          <w:rFonts w:ascii="Franklin Gothic Book" w:eastAsia="Libre Franklin" w:hAnsi="Franklin Gothic Book" w:cs="Libre Franklin"/>
          <w:b/>
          <w:color w:val="000000"/>
          <w:sz w:val="22"/>
          <w:szCs w:val="22"/>
        </w:rPr>
        <w:t>FPD”</w:t>
      </w:r>
      <w:r w:rsidRPr="00B92063">
        <w:rPr>
          <w:rFonts w:ascii="Franklin Gothic Book" w:eastAsia="Libre Franklin" w:hAnsi="Franklin Gothic Book" w:cs="Libre Franklin"/>
          <w:color w:val="000000"/>
          <w:sz w:val="22"/>
          <w:szCs w:val="22"/>
        </w:rPr>
        <w:t>) and the Boulder Emergency Squad Inc. (“</w:t>
      </w:r>
      <w:r w:rsidRPr="00B92063">
        <w:rPr>
          <w:rFonts w:ascii="Franklin Gothic Book" w:eastAsia="Libre Franklin" w:hAnsi="Franklin Gothic Book" w:cs="Libre Franklin"/>
          <w:b/>
          <w:color w:val="000000"/>
          <w:sz w:val="22"/>
          <w:szCs w:val="22"/>
        </w:rPr>
        <w:t>BES”</w:t>
      </w:r>
      <w:r w:rsidRPr="00B92063">
        <w:rPr>
          <w:rFonts w:ascii="Franklin Gothic Book" w:eastAsia="Libre Franklin" w:hAnsi="Franklin Gothic Book" w:cs="Libre Franklin"/>
          <w:color w:val="000000"/>
          <w:sz w:val="22"/>
          <w:szCs w:val="22"/>
        </w:rPr>
        <w:t>), collectively (the “</w:t>
      </w:r>
      <w:r w:rsidRPr="00B92063">
        <w:rPr>
          <w:rFonts w:ascii="Franklin Gothic Book" w:eastAsia="Libre Franklin" w:hAnsi="Franklin Gothic Book" w:cs="Libre Franklin"/>
          <w:b/>
          <w:color w:val="000000"/>
          <w:sz w:val="22"/>
          <w:szCs w:val="22"/>
        </w:rPr>
        <w:t>Agencies</w:t>
      </w:r>
      <w:r w:rsidRPr="00B92063">
        <w:rPr>
          <w:rFonts w:ascii="Franklin Gothic Book" w:eastAsia="Libre Franklin" w:hAnsi="Franklin Gothic Book" w:cs="Libre Franklin"/>
          <w:color w:val="000000"/>
          <w:sz w:val="22"/>
          <w:szCs w:val="22"/>
        </w:rPr>
        <w:t>”).</w:t>
      </w:r>
    </w:p>
    <w:p w14:paraId="68D12CB1" w14:textId="77777777" w:rsidR="00CD5DF9" w:rsidRPr="00B92063" w:rsidRDefault="00CD5DF9">
      <w:pPr>
        <w:rPr>
          <w:rFonts w:ascii="Franklin Gothic Book" w:eastAsia="Libre Franklin" w:hAnsi="Franklin Gothic Book" w:cs="Libre Franklin"/>
          <w:color w:val="000000"/>
          <w:sz w:val="22"/>
          <w:szCs w:val="22"/>
        </w:rPr>
      </w:pPr>
    </w:p>
    <w:p w14:paraId="3BAC7CBC" w14:textId="472DBB06" w:rsidR="00CD5DF9" w:rsidRPr="00B92063" w:rsidRDefault="004D3361">
      <w:pPr>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ab/>
        <w:t xml:space="preserve">WHEREAS </w:t>
      </w:r>
      <w:r w:rsidR="008649D3" w:rsidRPr="00B92063">
        <w:rPr>
          <w:rFonts w:ascii="Franklin Gothic Book" w:eastAsia="Libre Franklin" w:hAnsi="Franklin Gothic Book" w:cs="Libre Franklin"/>
          <w:color w:val="000000"/>
          <w:sz w:val="22"/>
          <w:szCs w:val="22"/>
        </w:rPr>
        <w:t>NFPD</w:t>
      </w:r>
      <w:r w:rsidRPr="00B92063">
        <w:rPr>
          <w:rFonts w:ascii="Franklin Gothic Book" w:eastAsia="Libre Franklin" w:hAnsi="Franklin Gothic Book" w:cs="Libre Franklin"/>
          <w:color w:val="000000"/>
          <w:sz w:val="22"/>
          <w:szCs w:val="22"/>
        </w:rPr>
        <w:t xml:space="preserve"> is responsible for fire, EMS, and rescue response within their district in Boulder County</w:t>
      </w:r>
      <w:r w:rsidRPr="00B92063">
        <w:rPr>
          <w:rFonts w:ascii="Franklin Gothic Book" w:eastAsia="Libre Franklin" w:hAnsi="Franklin Gothic Book" w:cs="Libre Franklin"/>
          <w:color w:val="000000"/>
          <w:sz w:val="22"/>
          <w:szCs w:val="22"/>
        </w:rPr>
        <w:t>; and,</w:t>
      </w:r>
    </w:p>
    <w:p w14:paraId="633A0A7E" w14:textId="77777777" w:rsidR="00CD5DF9" w:rsidRPr="00B92063" w:rsidRDefault="00CD5DF9">
      <w:pPr>
        <w:rPr>
          <w:rFonts w:ascii="Franklin Gothic Book" w:eastAsia="Libre Franklin" w:hAnsi="Franklin Gothic Book" w:cs="Libre Franklin"/>
          <w:color w:val="000000"/>
          <w:sz w:val="22"/>
          <w:szCs w:val="22"/>
        </w:rPr>
      </w:pPr>
    </w:p>
    <w:p w14:paraId="44B16794" w14:textId="77777777" w:rsidR="00CD5DF9" w:rsidRPr="00B92063" w:rsidRDefault="004D3361">
      <w:pPr>
        <w:ind w:firstLine="720"/>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WHEREAS BES, an independent 501c.3 Colorado non-profit corporation, has the capability and resources to provide Rescue and Emergency Services (“</w:t>
      </w:r>
      <w:r w:rsidRPr="00B92063">
        <w:rPr>
          <w:rFonts w:ascii="Franklin Gothic Book" w:eastAsia="Libre Franklin" w:hAnsi="Franklin Gothic Book" w:cs="Libre Franklin"/>
          <w:b/>
          <w:color w:val="000000"/>
          <w:sz w:val="22"/>
          <w:szCs w:val="22"/>
        </w:rPr>
        <w:t>SERVICES</w:t>
      </w:r>
      <w:r w:rsidRPr="00B92063">
        <w:rPr>
          <w:rFonts w:ascii="Franklin Gothic Book" w:eastAsia="Libre Franklin" w:hAnsi="Franklin Gothic Book" w:cs="Libre Franklin"/>
          <w:color w:val="000000"/>
          <w:sz w:val="22"/>
          <w:szCs w:val="22"/>
        </w:rPr>
        <w:t>”) to the best of their ability as a volunteer response organization; and,</w:t>
      </w:r>
    </w:p>
    <w:p w14:paraId="64DF7081" w14:textId="77777777" w:rsidR="00CD5DF9" w:rsidRPr="00B92063" w:rsidRDefault="004D3361">
      <w:pPr>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ab/>
      </w:r>
    </w:p>
    <w:p w14:paraId="6AEBF999" w14:textId="2C0484AC" w:rsidR="00CD5DF9" w:rsidRPr="00B92063" w:rsidRDefault="004D3361">
      <w:pPr>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ab/>
        <w:t xml:space="preserve">WHEREAS to improve, enhance, and supplement fire-rescue response and services within the </w:t>
      </w:r>
      <w:r w:rsidR="008649D3" w:rsidRPr="00B92063">
        <w:rPr>
          <w:rFonts w:ascii="Franklin Gothic Book" w:eastAsia="Libre Franklin" w:hAnsi="Franklin Gothic Book" w:cs="Libre Franklin"/>
          <w:color w:val="000000"/>
          <w:sz w:val="22"/>
          <w:szCs w:val="22"/>
        </w:rPr>
        <w:t>NFPD</w:t>
      </w:r>
      <w:r w:rsidRPr="00B92063">
        <w:rPr>
          <w:rFonts w:ascii="Franklin Gothic Book" w:eastAsia="Libre Franklin" w:hAnsi="Franklin Gothic Book" w:cs="Libre Franklin"/>
          <w:color w:val="000000"/>
          <w:sz w:val="22"/>
          <w:szCs w:val="22"/>
        </w:rPr>
        <w:t xml:space="preserve"> district</w:t>
      </w:r>
      <w:r w:rsidRPr="00B92063">
        <w:rPr>
          <w:rFonts w:ascii="Franklin Gothic Book" w:eastAsia="Libre Franklin" w:hAnsi="Franklin Gothic Book" w:cs="Libre Franklin"/>
          <w:color w:val="000000"/>
          <w:sz w:val="22"/>
          <w:szCs w:val="22"/>
        </w:rPr>
        <w:t>, the Agencies have agreed to Automatic Aid Response (“</w:t>
      </w:r>
      <w:r w:rsidRPr="00B92063">
        <w:rPr>
          <w:rFonts w:ascii="Franklin Gothic Book" w:eastAsia="Libre Franklin" w:hAnsi="Franklin Gothic Book" w:cs="Libre Franklin"/>
          <w:b/>
          <w:color w:val="000000"/>
          <w:sz w:val="22"/>
          <w:szCs w:val="22"/>
        </w:rPr>
        <w:t>AUTO AID</w:t>
      </w:r>
      <w:r w:rsidRPr="00B92063">
        <w:rPr>
          <w:rFonts w:ascii="Franklin Gothic Book" w:eastAsia="Libre Franklin" w:hAnsi="Franklin Gothic Book" w:cs="Libre Franklin"/>
          <w:color w:val="000000"/>
          <w:sz w:val="22"/>
          <w:szCs w:val="22"/>
        </w:rPr>
        <w:t>”) and Mutual Aid Response (“</w:t>
      </w:r>
      <w:r w:rsidRPr="00B92063">
        <w:rPr>
          <w:rFonts w:ascii="Franklin Gothic Book" w:eastAsia="Libre Franklin" w:hAnsi="Franklin Gothic Book" w:cs="Libre Franklin"/>
          <w:b/>
          <w:color w:val="000000"/>
          <w:sz w:val="22"/>
          <w:szCs w:val="22"/>
        </w:rPr>
        <w:t>MUTUAL AID</w:t>
      </w:r>
      <w:r w:rsidRPr="00B92063">
        <w:rPr>
          <w:rFonts w:ascii="Franklin Gothic Book" w:eastAsia="Libre Franklin" w:hAnsi="Franklin Gothic Book" w:cs="Libre Franklin"/>
          <w:color w:val="000000"/>
          <w:sz w:val="22"/>
          <w:szCs w:val="22"/>
        </w:rPr>
        <w:t xml:space="preserve">”); </w:t>
      </w:r>
      <w:r w:rsidR="008A6CA2" w:rsidRPr="00B92063">
        <w:rPr>
          <w:rFonts w:ascii="Franklin Gothic Book" w:eastAsia="Libre Franklin" w:hAnsi="Franklin Gothic Book" w:cs="Libre Franklin"/>
          <w:color w:val="000000"/>
          <w:sz w:val="22"/>
          <w:szCs w:val="22"/>
        </w:rPr>
        <w:t>and,</w:t>
      </w:r>
    </w:p>
    <w:p w14:paraId="79D362A2" w14:textId="77777777" w:rsidR="00CD5DF9" w:rsidRDefault="00CD5DF9">
      <w:pPr>
        <w:rPr>
          <w:rFonts w:ascii="Franklin Gothic Book" w:eastAsia="Libre Franklin" w:hAnsi="Franklin Gothic Book" w:cs="Libre Franklin"/>
          <w:sz w:val="22"/>
          <w:szCs w:val="22"/>
        </w:rPr>
      </w:pPr>
    </w:p>
    <w:p w14:paraId="22A94BC2" w14:textId="77777777" w:rsidR="009542DB" w:rsidRPr="00B92063" w:rsidRDefault="009542DB">
      <w:pPr>
        <w:rPr>
          <w:rFonts w:ascii="Franklin Gothic Book" w:eastAsia="Libre Franklin" w:hAnsi="Franklin Gothic Book" w:cs="Libre Franklin"/>
          <w:sz w:val="22"/>
          <w:szCs w:val="22"/>
        </w:rPr>
      </w:pPr>
    </w:p>
    <w:p w14:paraId="1BD6DAE2" w14:textId="16A889F3" w:rsidR="00CD5DF9" w:rsidRPr="00B92063" w:rsidRDefault="000C2321" w:rsidP="000C2321">
      <w:pPr>
        <w:ind w:firstLine="720"/>
        <w:rPr>
          <w:rFonts w:ascii="Franklin Gothic Book" w:eastAsia="Libre Franklin" w:hAnsi="Franklin Gothic Book" w:cs="Libre Franklin"/>
          <w:sz w:val="22"/>
          <w:szCs w:val="22"/>
        </w:rPr>
      </w:pPr>
      <w:r w:rsidRPr="00B92063">
        <w:rPr>
          <w:rFonts w:ascii="Franklin Gothic Book" w:eastAsia="Libre Franklin" w:hAnsi="Franklin Gothic Book" w:cs="Libre Franklin"/>
          <w:sz w:val="22"/>
          <w:szCs w:val="22"/>
        </w:rPr>
        <w:t>N</w:t>
      </w:r>
      <w:r w:rsidR="004D3361" w:rsidRPr="00B92063">
        <w:rPr>
          <w:rFonts w:ascii="Franklin Gothic Book" w:eastAsia="Libre Franklin" w:hAnsi="Franklin Gothic Book" w:cs="Libre Franklin"/>
          <w:sz w:val="22"/>
          <w:szCs w:val="22"/>
        </w:rPr>
        <w:t>OW, THEREFORE, the Agencies agree as follows:</w:t>
      </w:r>
    </w:p>
    <w:p w14:paraId="1C97DF27" w14:textId="77777777" w:rsidR="00CD5DF9" w:rsidRPr="00B92063" w:rsidRDefault="00CD5DF9">
      <w:pPr>
        <w:rPr>
          <w:rFonts w:ascii="Franklin Gothic Book" w:eastAsia="Libre Franklin" w:hAnsi="Franklin Gothic Book" w:cs="Libre Franklin"/>
          <w:sz w:val="22"/>
          <w:szCs w:val="22"/>
        </w:rPr>
      </w:pPr>
    </w:p>
    <w:p w14:paraId="5C8CE331" w14:textId="41A0DE38" w:rsidR="002F77EC" w:rsidRPr="00B92063" w:rsidRDefault="002F77EC" w:rsidP="002F77EC">
      <w:pPr>
        <w:spacing w:line="259" w:lineRule="auto"/>
        <w:rPr>
          <w:rFonts w:ascii="Franklin Gothic Book" w:hAnsi="Franklin Gothic Book"/>
          <w:color w:val="000000" w:themeColor="text1"/>
          <w:sz w:val="22"/>
          <w:szCs w:val="22"/>
        </w:rPr>
      </w:pPr>
      <w:r w:rsidRPr="00B92063">
        <w:rPr>
          <w:rFonts w:ascii="Franklin Gothic Book" w:hAnsi="Franklin Gothic Book"/>
          <w:b/>
          <w:color w:val="000000" w:themeColor="text1"/>
          <w:sz w:val="22"/>
          <w:szCs w:val="22"/>
          <w:u w:val="single"/>
        </w:rPr>
        <w:t>1</w:t>
      </w:r>
      <w:r w:rsidRPr="00B92063">
        <w:rPr>
          <w:rFonts w:ascii="Franklin Gothic Book" w:hAnsi="Franklin Gothic Book"/>
          <w:b/>
          <w:color w:val="000000" w:themeColor="text1"/>
          <w:sz w:val="22"/>
          <w:szCs w:val="22"/>
          <w:u w:val="single"/>
        </w:rPr>
        <w:t>. SERVICES AND RESPONSE TO BE PROVIDED</w:t>
      </w:r>
      <w:r w:rsidRPr="00B92063">
        <w:rPr>
          <w:rFonts w:ascii="Franklin Gothic Book" w:hAnsi="Franklin Gothic Book"/>
          <w:color w:val="000000" w:themeColor="text1"/>
          <w:sz w:val="22"/>
          <w:szCs w:val="22"/>
          <w:u w:val="single"/>
        </w:rPr>
        <w:t>.</w:t>
      </w:r>
      <w:r w:rsidRPr="00B92063">
        <w:rPr>
          <w:rFonts w:ascii="Franklin Gothic Book" w:hAnsi="Franklin Gothic Book"/>
          <w:color w:val="000000" w:themeColor="text1"/>
          <w:sz w:val="22"/>
          <w:szCs w:val="22"/>
        </w:rPr>
        <w:t xml:space="preserve"> </w:t>
      </w:r>
    </w:p>
    <w:p w14:paraId="23F4BF0C" w14:textId="77777777" w:rsidR="002F77EC" w:rsidRPr="00B92063" w:rsidRDefault="002F77EC" w:rsidP="002F77EC">
      <w:pPr>
        <w:spacing w:line="259" w:lineRule="auto"/>
        <w:rPr>
          <w:rFonts w:ascii="Franklin Gothic Book" w:hAnsi="Franklin Gothic Book"/>
          <w:color w:val="000000" w:themeColor="text1"/>
          <w:sz w:val="22"/>
          <w:szCs w:val="22"/>
          <w:u w:val="single"/>
        </w:rPr>
      </w:pPr>
      <w:r w:rsidRPr="00B92063">
        <w:rPr>
          <w:rFonts w:ascii="Franklin Gothic Book" w:hAnsi="Franklin Gothic Book"/>
          <w:color w:val="000000" w:themeColor="text1"/>
          <w:sz w:val="22"/>
          <w:szCs w:val="22"/>
        </w:rPr>
        <w:t>BES agrees to provide the following services as a volunteer agency to the best of its ability:</w:t>
      </w:r>
    </w:p>
    <w:p w14:paraId="7F51E694" w14:textId="2B49E669" w:rsidR="002F77EC" w:rsidRPr="00050044" w:rsidRDefault="002F77E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1.1</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BES shall provide an Auto Aid Response (“</w:t>
      </w:r>
      <w:r w:rsidRPr="00050044">
        <w:rPr>
          <w:rFonts w:ascii="Franklin Gothic Book" w:hAnsi="Franklin Gothic Book"/>
          <w:b/>
          <w:bCs/>
          <w:color w:val="000000" w:themeColor="text1"/>
          <w:sz w:val="22"/>
          <w:szCs w:val="22"/>
        </w:rPr>
        <w:t>AUTO AID</w:t>
      </w:r>
      <w:r w:rsidRPr="00050044">
        <w:rPr>
          <w:rFonts w:ascii="Franklin Gothic Book" w:hAnsi="Franklin Gothic Book"/>
          <w:color w:val="000000" w:themeColor="text1"/>
          <w:sz w:val="22"/>
          <w:szCs w:val="22"/>
        </w:rPr>
        <w:t>”) to all Major accidents call types [MAACCR] , including pinned injury, ejections, bus, train accidents, multi vehicle accidents and multi-casualty incidents.</w:t>
      </w:r>
    </w:p>
    <w:p w14:paraId="0407B6F4" w14:textId="77777777" w:rsidR="002F77EC" w:rsidRPr="00050044" w:rsidRDefault="002F77EC" w:rsidP="002F77EC">
      <w:pPr>
        <w:spacing w:line="259" w:lineRule="auto"/>
        <w:ind w:left="360"/>
        <w:rPr>
          <w:rFonts w:ascii="Franklin Gothic Book" w:hAnsi="Franklin Gothic Book"/>
          <w:color w:val="000000" w:themeColor="text1"/>
          <w:sz w:val="22"/>
          <w:szCs w:val="22"/>
        </w:rPr>
      </w:pPr>
    </w:p>
    <w:p w14:paraId="3702536E" w14:textId="2EF94146" w:rsidR="002F77EC" w:rsidRPr="00050044" w:rsidRDefault="002F77E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1.2</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BES shall provide emergency Auto Aid to all </w:t>
      </w:r>
      <w:r w:rsidRPr="00050044">
        <w:rPr>
          <w:rFonts w:ascii="Franklin Gothic Book" w:hAnsi="Franklin Gothic Book"/>
          <w:i/>
          <w:color w:val="000000" w:themeColor="text1"/>
          <w:sz w:val="22"/>
          <w:szCs w:val="22"/>
        </w:rPr>
        <w:t>confirmed</w:t>
      </w:r>
      <w:r w:rsidRPr="00050044">
        <w:rPr>
          <w:rFonts w:ascii="Franklin Gothic Book" w:hAnsi="Franklin Gothic Book"/>
          <w:color w:val="000000" w:themeColor="text1"/>
          <w:sz w:val="22"/>
          <w:szCs w:val="22"/>
        </w:rPr>
        <w:t xml:space="preserve"> wildland fires in the </w:t>
      </w:r>
      <w:r w:rsidR="00827859" w:rsidRPr="00050044">
        <w:rPr>
          <w:rFonts w:ascii="Franklin Gothic Book" w:hAnsi="Franklin Gothic Book"/>
          <w:color w:val="000000" w:themeColor="text1"/>
          <w:sz w:val="22"/>
          <w:szCs w:val="22"/>
        </w:rPr>
        <w:t>N</w:t>
      </w:r>
      <w:r w:rsidRPr="00050044">
        <w:rPr>
          <w:rFonts w:ascii="Franklin Gothic Book" w:hAnsi="Franklin Gothic Book"/>
          <w:color w:val="000000" w:themeColor="text1"/>
          <w:sz w:val="22"/>
          <w:szCs w:val="22"/>
        </w:rPr>
        <w:t>FPD district and provide a hand crew and Unmanned Aerial Systems (“</w:t>
      </w:r>
      <w:r w:rsidRPr="00050044">
        <w:rPr>
          <w:rFonts w:ascii="Franklin Gothic Book" w:hAnsi="Franklin Gothic Book"/>
          <w:b/>
          <w:bCs/>
          <w:color w:val="000000" w:themeColor="text1"/>
          <w:sz w:val="22"/>
          <w:szCs w:val="22"/>
        </w:rPr>
        <w:t>UAS</w:t>
      </w:r>
      <w:r w:rsidRPr="00050044">
        <w:rPr>
          <w:rFonts w:ascii="Franklin Gothic Book" w:hAnsi="Franklin Gothic Book"/>
          <w:color w:val="000000" w:themeColor="text1"/>
          <w:sz w:val="22"/>
          <w:szCs w:val="22"/>
        </w:rPr>
        <w:t>”), and if requested, the use of SARCOM 3155 as a mobile command and communications center for immediate deployment for up to one operational period.</w:t>
      </w:r>
    </w:p>
    <w:p w14:paraId="6F4783EA" w14:textId="77777777" w:rsidR="002F77EC" w:rsidRPr="00050044" w:rsidRDefault="002F77EC" w:rsidP="002F77EC">
      <w:pPr>
        <w:spacing w:line="259" w:lineRule="auto"/>
        <w:rPr>
          <w:rFonts w:ascii="Franklin Gothic Book" w:hAnsi="Franklin Gothic Book"/>
          <w:color w:val="000000" w:themeColor="text1"/>
          <w:sz w:val="22"/>
          <w:szCs w:val="22"/>
        </w:rPr>
      </w:pPr>
    </w:p>
    <w:p w14:paraId="062D2E86" w14:textId="1BA54949" w:rsidR="002F77EC" w:rsidRPr="00050044" w:rsidRDefault="002F77EC" w:rsidP="00020268">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1.3</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BES shall provide emergency Auto Aid to all water-rescue incidents in the</w:t>
      </w:r>
      <w:r w:rsidR="00827859" w:rsidRPr="00050044">
        <w:rPr>
          <w:rFonts w:ascii="Franklin Gothic Book" w:hAnsi="Franklin Gothic Book"/>
          <w:color w:val="000000" w:themeColor="text1"/>
          <w:sz w:val="22"/>
          <w:szCs w:val="22"/>
        </w:rPr>
        <w:t xml:space="preserve"> NFPD</w:t>
      </w:r>
      <w:r w:rsidRPr="00050044">
        <w:rPr>
          <w:rFonts w:ascii="Franklin Gothic Book" w:hAnsi="Franklin Gothic Book"/>
          <w:color w:val="000000" w:themeColor="text1"/>
          <w:sz w:val="22"/>
          <w:szCs w:val="22"/>
        </w:rPr>
        <w:t xml:space="preserve"> district</w:t>
      </w:r>
      <w:r w:rsidR="00020268" w:rsidRPr="00050044">
        <w:rPr>
          <w:rFonts w:ascii="Franklin Gothic Book" w:hAnsi="Franklin Gothic Book"/>
          <w:color w:val="000000" w:themeColor="text1"/>
          <w:sz w:val="22"/>
          <w:szCs w:val="22"/>
        </w:rPr>
        <w:t>. P</w:t>
      </w:r>
      <w:r w:rsidRPr="00050044">
        <w:rPr>
          <w:rFonts w:ascii="Franklin Gothic Book" w:hAnsi="Franklin Gothic Book"/>
          <w:color w:val="000000" w:themeColor="text1"/>
          <w:sz w:val="22"/>
          <w:szCs w:val="22"/>
        </w:rPr>
        <w:t xml:space="preserve">er the Sheriff’s Office </w:t>
      </w:r>
      <w:r w:rsidR="00020268" w:rsidRPr="00050044">
        <w:rPr>
          <w:rFonts w:ascii="Franklin Gothic Book" w:hAnsi="Franklin Gothic Book"/>
          <w:color w:val="000000" w:themeColor="text1"/>
          <w:sz w:val="22"/>
          <w:szCs w:val="22"/>
        </w:rPr>
        <w:t>SAR Annex,</w:t>
      </w:r>
      <w:r w:rsidRPr="00050044">
        <w:rPr>
          <w:rFonts w:ascii="Franklin Gothic Book" w:hAnsi="Franklin Gothic Book"/>
          <w:color w:val="000000" w:themeColor="text1"/>
          <w:sz w:val="22"/>
          <w:szCs w:val="22"/>
        </w:rPr>
        <w:t xml:space="preserve"> BES </w:t>
      </w:r>
      <w:r w:rsidRPr="00050044">
        <w:rPr>
          <w:rFonts w:ascii="Franklin Gothic Book" w:hAnsi="Franklin Gothic Book"/>
          <w:i/>
          <w:iCs/>
          <w:color w:val="000000" w:themeColor="text1"/>
          <w:sz w:val="22"/>
          <w:szCs w:val="22"/>
        </w:rPr>
        <w:t>will</w:t>
      </w:r>
      <w:r w:rsidRPr="00050044">
        <w:rPr>
          <w:rFonts w:ascii="Franklin Gothic Book" w:hAnsi="Franklin Gothic Book"/>
          <w:color w:val="000000" w:themeColor="text1"/>
          <w:sz w:val="22"/>
          <w:szCs w:val="22"/>
        </w:rPr>
        <w:t xml:space="preserve"> assume the role of Operations and/or Water Group Supervisor and work and operate within and at the direction of the established Incident Command (“</w:t>
      </w:r>
      <w:r w:rsidRPr="00050044">
        <w:rPr>
          <w:rFonts w:ascii="Franklin Gothic Book" w:hAnsi="Franklin Gothic Book"/>
          <w:b/>
          <w:bCs/>
          <w:color w:val="000000" w:themeColor="text1"/>
          <w:sz w:val="22"/>
          <w:szCs w:val="22"/>
        </w:rPr>
        <w:t>IC</w:t>
      </w:r>
      <w:r w:rsidRPr="00050044">
        <w:rPr>
          <w:rFonts w:ascii="Franklin Gothic Book" w:hAnsi="Franklin Gothic Book"/>
          <w:color w:val="000000" w:themeColor="text1"/>
          <w:sz w:val="22"/>
          <w:szCs w:val="22"/>
        </w:rPr>
        <w:t>”) structure.</w:t>
      </w:r>
    </w:p>
    <w:p w14:paraId="0E5E76BE" w14:textId="77777777" w:rsidR="002F77EC" w:rsidRPr="00050044" w:rsidRDefault="002F77EC" w:rsidP="002F77EC">
      <w:pPr>
        <w:spacing w:line="259" w:lineRule="auto"/>
        <w:ind w:left="720"/>
        <w:rPr>
          <w:rFonts w:ascii="Franklin Gothic Book" w:hAnsi="Franklin Gothic Book"/>
          <w:color w:val="000000" w:themeColor="text1"/>
          <w:sz w:val="22"/>
          <w:szCs w:val="22"/>
        </w:rPr>
      </w:pPr>
    </w:p>
    <w:p w14:paraId="0509EE50" w14:textId="4D1904AA" w:rsidR="002F77EC" w:rsidRPr="00050044" w:rsidRDefault="002F77E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1.4</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BES shall provide a non-emergency (“</w:t>
      </w:r>
      <w:r w:rsidRPr="00050044">
        <w:rPr>
          <w:rFonts w:ascii="Franklin Gothic Book" w:hAnsi="Franklin Gothic Book"/>
          <w:b/>
          <w:bCs/>
          <w:color w:val="000000" w:themeColor="text1"/>
          <w:sz w:val="22"/>
          <w:szCs w:val="22"/>
        </w:rPr>
        <w:t>ROUTINE</w:t>
      </w:r>
      <w:r w:rsidRPr="00050044">
        <w:rPr>
          <w:rFonts w:ascii="Franklin Gothic Book" w:hAnsi="Franklin Gothic Book"/>
          <w:color w:val="000000" w:themeColor="text1"/>
          <w:sz w:val="22"/>
          <w:szCs w:val="22"/>
        </w:rPr>
        <w:t xml:space="preserve">”) Auto Aid response (unless otherwise requested) to all </w:t>
      </w:r>
      <w:r w:rsidR="009068D0" w:rsidRPr="00050044">
        <w:rPr>
          <w:rFonts w:ascii="Franklin Gothic Book" w:hAnsi="Franklin Gothic Book"/>
          <w:color w:val="000000" w:themeColor="text1"/>
          <w:sz w:val="22"/>
          <w:szCs w:val="22"/>
        </w:rPr>
        <w:t xml:space="preserve">confirmed </w:t>
      </w:r>
      <w:r w:rsidRPr="00050044">
        <w:rPr>
          <w:rFonts w:ascii="Franklin Gothic Book" w:hAnsi="Franklin Gothic Book"/>
          <w:color w:val="000000" w:themeColor="text1"/>
          <w:sz w:val="22"/>
          <w:szCs w:val="22"/>
        </w:rPr>
        <w:t xml:space="preserve">structure fires </w:t>
      </w:r>
      <w:r w:rsidR="009068D0" w:rsidRPr="00050044">
        <w:rPr>
          <w:rFonts w:ascii="Franklin Gothic Book" w:hAnsi="Franklin Gothic Book"/>
          <w:color w:val="000000" w:themeColor="text1"/>
          <w:sz w:val="22"/>
          <w:szCs w:val="22"/>
        </w:rPr>
        <w:t>in the N</w:t>
      </w:r>
      <w:r w:rsidRPr="00050044">
        <w:rPr>
          <w:rFonts w:ascii="Franklin Gothic Book" w:hAnsi="Franklin Gothic Book"/>
          <w:color w:val="000000" w:themeColor="text1"/>
          <w:sz w:val="22"/>
          <w:szCs w:val="22"/>
        </w:rPr>
        <w:t xml:space="preserve">FPD district and when requested by </w:t>
      </w:r>
      <w:r w:rsidR="009068D0" w:rsidRPr="00050044">
        <w:rPr>
          <w:rFonts w:ascii="Franklin Gothic Book" w:hAnsi="Franklin Gothic Book"/>
          <w:color w:val="000000" w:themeColor="text1"/>
          <w:sz w:val="22"/>
          <w:szCs w:val="22"/>
        </w:rPr>
        <w:t>N</w:t>
      </w:r>
      <w:r w:rsidRPr="00050044">
        <w:rPr>
          <w:rFonts w:ascii="Franklin Gothic Book" w:hAnsi="Franklin Gothic Book"/>
          <w:color w:val="000000" w:themeColor="text1"/>
          <w:sz w:val="22"/>
          <w:szCs w:val="22"/>
        </w:rPr>
        <w:t>FPD a Routine Mutual Aid (“</w:t>
      </w:r>
      <w:r w:rsidRPr="00050044">
        <w:rPr>
          <w:rFonts w:ascii="Franklin Gothic Book" w:hAnsi="Franklin Gothic Book"/>
          <w:b/>
          <w:bCs/>
          <w:color w:val="000000" w:themeColor="text1"/>
          <w:sz w:val="22"/>
          <w:szCs w:val="22"/>
        </w:rPr>
        <w:t>MUTUAL AID</w:t>
      </w:r>
      <w:r w:rsidRPr="00050044">
        <w:rPr>
          <w:rFonts w:ascii="Franklin Gothic Book" w:hAnsi="Franklin Gothic Book"/>
          <w:color w:val="000000" w:themeColor="text1"/>
          <w:sz w:val="22"/>
          <w:szCs w:val="22"/>
        </w:rPr>
        <w:t>”) response to other fire-related incidents to provide air cascade, UAS aerial recon, firefighter rehabilitation, and lighting.</w:t>
      </w:r>
    </w:p>
    <w:p w14:paraId="69081BD2" w14:textId="77777777" w:rsidR="002F77EC" w:rsidRPr="00050044" w:rsidRDefault="002F77EC" w:rsidP="002F77EC">
      <w:pPr>
        <w:pStyle w:val="ListParagraph"/>
        <w:spacing w:line="259" w:lineRule="auto"/>
        <w:ind w:left="0"/>
        <w:rPr>
          <w:rFonts w:ascii="Franklin Gothic Book" w:hAnsi="Franklin Gothic Book"/>
          <w:color w:val="000000" w:themeColor="text1"/>
          <w:sz w:val="22"/>
          <w:szCs w:val="22"/>
        </w:rPr>
      </w:pPr>
    </w:p>
    <w:p w14:paraId="7720404C" w14:textId="7304D67C" w:rsidR="002F77EC" w:rsidRPr="00050044" w:rsidRDefault="002F77E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1.5</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BES, if the first arriving emergency services unit within the </w:t>
      </w:r>
      <w:r w:rsidR="00800F4D" w:rsidRPr="00050044">
        <w:rPr>
          <w:rFonts w:ascii="Franklin Gothic Book" w:hAnsi="Franklin Gothic Book"/>
          <w:color w:val="000000" w:themeColor="text1"/>
          <w:sz w:val="22"/>
          <w:szCs w:val="22"/>
        </w:rPr>
        <w:t>NFPD</w:t>
      </w:r>
      <w:r w:rsidRPr="00050044">
        <w:rPr>
          <w:rFonts w:ascii="Franklin Gothic Book" w:hAnsi="Franklin Gothic Book"/>
          <w:color w:val="000000" w:themeColor="text1"/>
          <w:sz w:val="22"/>
          <w:szCs w:val="22"/>
        </w:rPr>
        <w:t xml:space="preserve"> district, and if IC has not already been established, will establish IC for the incident and relinquish to the appropriate </w:t>
      </w:r>
      <w:r w:rsidR="00800F4D" w:rsidRPr="00050044">
        <w:rPr>
          <w:rFonts w:ascii="Franklin Gothic Book" w:hAnsi="Franklin Gothic Book"/>
          <w:color w:val="000000" w:themeColor="text1"/>
          <w:sz w:val="22"/>
          <w:szCs w:val="22"/>
        </w:rPr>
        <w:t>NFPD</w:t>
      </w:r>
      <w:r w:rsidRPr="00050044">
        <w:rPr>
          <w:rFonts w:ascii="Franklin Gothic Book" w:hAnsi="Franklin Gothic Book"/>
          <w:color w:val="000000" w:themeColor="text1"/>
          <w:sz w:val="22"/>
          <w:szCs w:val="22"/>
        </w:rPr>
        <w:t xml:space="preserve"> unit upon direction of </w:t>
      </w:r>
      <w:r w:rsidR="00800F4D" w:rsidRPr="00050044">
        <w:rPr>
          <w:rFonts w:ascii="Franklin Gothic Book" w:hAnsi="Franklin Gothic Book"/>
          <w:color w:val="000000" w:themeColor="text1"/>
          <w:sz w:val="22"/>
          <w:szCs w:val="22"/>
        </w:rPr>
        <w:t>NFPD</w:t>
      </w:r>
      <w:r w:rsidRPr="00050044">
        <w:rPr>
          <w:rFonts w:ascii="Franklin Gothic Book" w:hAnsi="Franklin Gothic Book"/>
          <w:color w:val="000000" w:themeColor="text1"/>
          <w:sz w:val="22"/>
          <w:szCs w:val="22"/>
        </w:rPr>
        <w:t xml:space="preserve"> officer.</w:t>
      </w:r>
    </w:p>
    <w:p w14:paraId="2B4F8ADD" w14:textId="77777777" w:rsidR="002F77EC" w:rsidRPr="00050044" w:rsidRDefault="002F77EC" w:rsidP="002F77EC">
      <w:pPr>
        <w:pStyle w:val="ListParagraph"/>
        <w:spacing w:line="259" w:lineRule="auto"/>
        <w:ind w:left="0"/>
        <w:rPr>
          <w:rFonts w:ascii="Franklin Gothic Book" w:hAnsi="Franklin Gothic Book"/>
          <w:color w:val="000000" w:themeColor="text1"/>
          <w:sz w:val="22"/>
          <w:szCs w:val="22"/>
        </w:rPr>
      </w:pPr>
    </w:p>
    <w:p w14:paraId="258EFF74" w14:textId="59678276" w:rsidR="002F77EC" w:rsidRPr="00050044" w:rsidRDefault="002F77E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1.6</w:t>
      </w:r>
      <w:r w:rsidR="0046198C" w:rsidRPr="00050044">
        <w:rPr>
          <w:rFonts w:ascii="Franklin Gothic Book" w:hAnsi="Franklin Gothic Book"/>
          <w:color w:val="000000" w:themeColor="text1"/>
          <w:sz w:val="22"/>
          <w:szCs w:val="22"/>
        </w:rPr>
        <w:t>.</w:t>
      </w:r>
      <w:r w:rsidRPr="00050044">
        <w:rPr>
          <w:rFonts w:ascii="Franklin Gothic Book" w:hAnsi="Franklin Gothic Book"/>
          <w:color w:val="000000" w:themeColor="text1"/>
          <w:sz w:val="22"/>
          <w:szCs w:val="22"/>
        </w:rPr>
        <w:t xml:space="preserve"> When not auto-toned, BES may provide a Mutual Aid response at the request of </w:t>
      </w:r>
      <w:r w:rsidR="00800F4D" w:rsidRPr="00050044">
        <w:rPr>
          <w:rFonts w:ascii="Franklin Gothic Book" w:hAnsi="Franklin Gothic Book"/>
          <w:color w:val="000000" w:themeColor="text1"/>
          <w:sz w:val="22"/>
          <w:szCs w:val="22"/>
        </w:rPr>
        <w:t>NFPD</w:t>
      </w:r>
      <w:r w:rsidRPr="00050044">
        <w:rPr>
          <w:rFonts w:ascii="Franklin Gothic Book" w:hAnsi="Franklin Gothic Book"/>
          <w:color w:val="000000" w:themeColor="text1"/>
          <w:sz w:val="22"/>
          <w:szCs w:val="22"/>
        </w:rPr>
        <w:t xml:space="preserve"> to deliver other Services such as low angle rescue resources, scree evacuation, search and rescue requiring UAS, and other fire support Services.</w:t>
      </w:r>
    </w:p>
    <w:p w14:paraId="242DF370" w14:textId="77777777" w:rsidR="0046198C" w:rsidRPr="00050044" w:rsidRDefault="0046198C" w:rsidP="002F77EC">
      <w:pPr>
        <w:spacing w:line="259" w:lineRule="auto"/>
        <w:ind w:left="360"/>
        <w:rPr>
          <w:rFonts w:ascii="Franklin Gothic Book" w:hAnsi="Franklin Gothic Book"/>
          <w:color w:val="000000" w:themeColor="text1"/>
          <w:sz w:val="22"/>
          <w:szCs w:val="22"/>
        </w:rPr>
      </w:pPr>
    </w:p>
    <w:p w14:paraId="18D592E1" w14:textId="4C0CA5DF" w:rsidR="00A44266" w:rsidRPr="00050044" w:rsidRDefault="0046198C" w:rsidP="002F77EC">
      <w:pPr>
        <w:spacing w:line="259" w:lineRule="auto"/>
        <w:ind w:left="360"/>
        <w:rPr>
          <w:rFonts w:ascii="Franklin Gothic Book" w:hAnsi="Franklin Gothic Book"/>
          <w:color w:val="000000" w:themeColor="text1"/>
          <w:sz w:val="22"/>
          <w:szCs w:val="22"/>
        </w:rPr>
      </w:pPr>
      <w:r w:rsidRPr="00050044">
        <w:rPr>
          <w:rFonts w:ascii="Franklin Gothic Book" w:hAnsi="Franklin Gothic Book"/>
          <w:color w:val="000000" w:themeColor="text1"/>
          <w:sz w:val="22"/>
          <w:szCs w:val="22"/>
        </w:rPr>
        <w:t>1.7.</w:t>
      </w:r>
      <w:r w:rsidR="000F762C">
        <w:rPr>
          <w:rFonts w:ascii="Franklin Gothic Book" w:hAnsi="Franklin Gothic Book"/>
          <w:color w:val="000000" w:themeColor="text1"/>
          <w:sz w:val="22"/>
          <w:szCs w:val="22"/>
        </w:rPr>
        <w:t xml:space="preserve"> </w:t>
      </w:r>
      <w:r w:rsidRPr="00050044">
        <w:rPr>
          <w:rFonts w:ascii="Franklin Gothic Book" w:hAnsi="Franklin Gothic Book"/>
          <w:color w:val="000000" w:themeColor="text1"/>
          <w:sz w:val="22"/>
          <w:szCs w:val="22"/>
        </w:rPr>
        <w:t xml:space="preserve">BES and </w:t>
      </w:r>
      <w:r w:rsidR="008E3982" w:rsidRPr="00050044">
        <w:rPr>
          <w:rFonts w:ascii="Franklin Gothic Book" w:hAnsi="Franklin Gothic Book"/>
          <w:color w:val="000000" w:themeColor="text1"/>
          <w:sz w:val="22"/>
          <w:szCs w:val="22"/>
        </w:rPr>
        <w:t>N</w:t>
      </w:r>
      <w:r w:rsidRPr="00050044">
        <w:rPr>
          <w:rFonts w:ascii="Franklin Gothic Book" w:hAnsi="Franklin Gothic Book"/>
          <w:color w:val="000000" w:themeColor="text1"/>
          <w:sz w:val="22"/>
          <w:szCs w:val="22"/>
        </w:rPr>
        <w:t>FPD will mutually provide training for the Agencies</w:t>
      </w:r>
      <w:r w:rsidR="00A44266" w:rsidRPr="00050044">
        <w:rPr>
          <w:rFonts w:ascii="Franklin Gothic Book" w:hAnsi="Franklin Gothic Book"/>
          <w:color w:val="000000" w:themeColor="text1"/>
          <w:sz w:val="22"/>
          <w:szCs w:val="22"/>
        </w:rPr>
        <w:t xml:space="preserve"> as follows:</w:t>
      </w:r>
    </w:p>
    <w:p w14:paraId="549D1BBB" w14:textId="3C7F79D1" w:rsidR="00D82CFC" w:rsidRPr="00727052" w:rsidRDefault="00A44266" w:rsidP="00A44266">
      <w:pPr>
        <w:spacing w:line="259" w:lineRule="auto"/>
        <w:ind w:left="360" w:firstLine="360"/>
        <w:rPr>
          <w:rFonts w:ascii="Franklin Gothic Book" w:hAnsi="Franklin Gothic Book"/>
          <w:color w:val="000000" w:themeColor="text1"/>
          <w:sz w:val="20"/>
          <w:szCs w:val="20"/>
        </w:rPr>
      </w:pPr>
      <w:r w:rsidRPr="00727052">
        <w:rPr>
          <w:rFonts w:ascii="Franklin Gothic Book" w:hAnsi="Franklin Gothic Book"/>
          <w:color w:val="000000" w:themeColor="text1"/>
          <w:sz w:val="20"/>
          <w:szCs w:val="20"/>
        </w:rPr>
        <w:t xml:space="preserve">1.7.1. </w:t>
      </w:r>
      <w:r w:rsidR="00C90BD9" w:rsidRPr="00727052">
        <w:rPr>
          <w:rFonts w:ascii="Franklin Gothic Book" w:hAnsi="Franklin Gothic Book"/>
          <w:color w:val="000000" w:themeColor="text1"/>
          <w:sz w:val="20"/>
          <w:szCs w:val="20"/>
        </w:rPr>
        <w:t>BES will invite and provide for a</w:t>
      </w:r>
      <w:r w:rsidR="004B580B" w:rsidRPr="00727052">
        <w:rPr>
          <w:rFonts w:ascii="Franklin Gothic Book" w:hAnsi="Franklin Gothic Book"/>
          <w:color w:val="000000" w:themeColor="text1"/>
          <w:sz w:val="20"/>
          <w:szCs w:val="20"/>
        </w:rPr>
        <w:t xml:space="preserve"> specific </w:t>
      </w:r>
      <w:r w:rsidR="00C90BD9" w:rsidRPr="00727052">
        <w:rPr>
          <w:rFonts w:ascii="Franklin Gothic Book" w:hAnsi="Franklin Gothic Book"/>
          <w:color w:val="000000" w:themeColor="text1"/>
          <w:sz w:val="20"/>
          <w:szCs w:val="20"/>
        </w:rPr>
        <w:t xml:space="preserve">number </w:t>
      </w:r>
      <w:r w:rsidR="00287A6B" w:rsidRPr="00727052">
        <w:rPr>
          <w:rFonts w:ascii="Franklin Gothic Book" w:hAnsi="Franklin Gothic Book"/>
          <w:color w:val="000000" w:themeColor="text1"/>
          <w:sz w:val="20"/>
          <w:szCs w:val="20"/>
        </w:rPr>
        <w:t xml:space="preserve">of NFPD first responders </w:t>
      </w:r>
      <w:r w:rsidR="004B580B" w:rsidRPr="00727052">
        <w:rPr>
          <w:rFonts w:ascii="Franklin Gothic Book" w:hAnsi="Franklin Gothic Book"/>
          <w:color w:val="000000" w:themeColor="text1"/>
          <w:sz w:val="20"/>
          <w:szCs w:val="20"/>
        </w:rPr>
        <w:t>(to be determined based on seat availability)</w:t>
      </w:r>
      <w:r w:rsidR="00C90BD9" w:rsidRPr="00727052">
        <w:rPr>
          <w:rFonts w:ascii="Franklin Gothic Book" w:hAnsi="Franklin Gothic Book"/>
          <w:color w:val="000000" w:themeColor="text1"/>
          <w:sz w:val="20"/>
          <w:szCs w:val="20"/>
        </w:rPr>
        <w:t xml:space="preserve"> </w:t>
      </w:r>
      <w:r w:rsidR="00033F57" w:rsidRPr="00727052">
        <w:rPr>
          <w:rFonts w:ascii="Franklin Gothic Book" w:hAnsi="Franklin Gothic Book"/>
          <w:color w:val="000000" w:themeColor="text1"/>
          <w:sz w:val="20"/>
          <w:szCs w:val="20"/>
        </w:rPr>
        <w:t xml:space="preserve">to </w:t>
      </w:r>
      <w:r w:rsidR="004B580B" w:rsidRPr="00727052">
        <w:rPr>
          <w:rFonts w:ascii="Franklin Gothic Book" w:hAnsi="Franklin Gothic Book"/>
          <w:color w:val="000000" w:themeColor="text1"/>
          <w:sz w:val="20"/>
          <w:szCs w:val="20"/>
        </w:rPr>
        <w:t xml:space="preserve">a </w:t>
      </w:r>
      <w:r w:rsidR="00033F57" w:rsidRPr="00727052">
        <w:rPr>
          <w:rFonts w:ascii="Franklin Gothic Book" w:hAnsi="Franklin Gothic Book"/>
          <w:color w:val="000000" w:themeColor="text1"/>
          <w:sz w:val="20"/>
          <w:szCs w:val="20"/>
        </w:rPr>
        <w:t>BES sponsored and instructed swiftwater rescue training for shore support and in-water rescue</w:t>
      </w:r>
      <w:r w:rsidR="004B580B" w:rsidRPr="00727052">
        <w:rPr>
          <w:rFonts w:ascii="Franklin Gothic Book" w:hAnsi="Franklin Gothic Book"/>
          <w:color w:val="000000" w:themeColor="text1"/>
          <w:sz w:val="20"/>
          <w:szCs w:val="20"/>
        </w:rPr>
        <w:t xml:space="preserve"> technicians</w:t>
      </w:r>
      <w:r w:rsidR="00E20C8F" w:rsidRPr="00727052">
        <w:rPr>
          <w:rFonts w:ascii="Franklin Gothic Book" w:hAnsi="Franklin Gothic Book"/>
          <w:color w:val="000000" w:themeColor="text1"/>
          <w:sz w:val="20"/>
          <w:szCs w:val="20"/>
        </w:rPr>
        <w:t>, and other training on an as needed basis that may include traffic management, ropes and rigging, and or extrication</w:t>
      </w:r>
      <w:r w:rsidR="00D82CFC" w:rsidRPr="00727052">
        <w:rPr>
          <w:rFonts w:ascii="Franklin Gothic Book" w:hAnsi="Franklin Gothic Book"/>
          <w:color w:val="000000" w:themeColor="text1"/>
          <w:sz w:val="20"/>
          <w:szCs w:val="20"/>
        </w:rPr>
        <w:t>; and</w:t>
      </w:r>
    </w:p>
    <w:p w14:paraId="4F4F9889" w14:textId="1F0423A3" w:rsidR="00D82CFC" w:rsidRPr="00727052" w:rsidRDefault="00D82CFC" w:rsidP="00A44266">
      <w:pPr>
        <w:spacing w:line="259" w:lineRule="auto"/>
        <w:ind w:left="360" w:firstLine="360"/>
        <w:rPr>
          <w:rFonts w:ascii="Franklin Gothic Book" w:hAnsi="Franklin Gothic Book"/>
          <w:color w:val="000000" w:themeColor="text1"/>
          <w:sz w:val="20"/>
          <w:szCs w:val="20"/>
        </w:rPr>
      </w:pPr>
      <w:r w:rsidRPr="00727052">
        <w:rPr>
          <w:rFonts w:ascii="Franklin Gothic Book" w:hAnsi="Franklin Gothic Book"/>
          <w:color w:val="000000" w:themeColor="text1"/>
          <w:sz w:val="20"/>
          <w:szCs w:val="20"/>
        </w:rPr>
        <w:t xml:space="preserve">1.7.2. NFPD will provide </w:t>
      </w:r>
      <w:r w:rsidR="00295E18" w:rsidRPr="00727052">
        <w:rPr>
          <w:rFonts w:ascii="Franklin Gothic Book" w:hAnsi="Franklin Gothic Book"/>
          <w:color w:val="000000" w:themeColor="text1"/>
          <w:sz w:val="20"/>
          <w:szCs w:val="20"/>
        </w:rPr>
        <w:t xml:space="preserve">training, coaching and </w:t>
      </w:r>
      <w:r w:rsidR="0046198C" w:rsidRPr="00727052">
        <w:rPr>
          <w:rFonts w:ascii="Franklin Gothic Book" w:hAnsi="Franklin Gothic Book"/>
          <w:color w:val="000000" w:themeColor="text1"/>
          <w:sz w:val="20"/>
          <w:szCs w:val="20"/>
        </w:rPr>
        <w:t xml:space="preserve">assistance </w:t>
      </w:r>
      <w:r w:rsidR="00295E18" w:rsidRPr="00727052">
        <w:rPr>
          <w:rFonts w:ascii="Franklin Gothic Book" w:hAnsi="Franklin Gothic Book"/>
          <w:color w:val="000000" w:themeColor="text1"/>
          <w:sz w:val="20"/>
          <w:szCs w:val="20"/>
        </w:rPr>
        <w:t xml:space="preserve">by their senior fire rescue leaders </w:t>
      </w:r>
      <w:r w:rsidRPr="00727052">
        <w:rPr>
          <w:rFonts w:ascii="Franklin Gothic Book" w:hAnsi="Franklin Gothic Book"/>
          <w:color w:val="000000" w:themeColor="text1"/>
          <w:sz w:val="20"/>
          <w:szCs w:val="20"/>
        </w:rPr>
        <w:t>to</w:t>
      </w:r>
      <w:r w:rsidR="0046198C" w:rsidRPr="00727052">
        <w:rPr>
          <w:rFonts w:ascii="Franklin Gothic Book" w:hAnsi="Franklin Gothic Book"/>
          <w:color w:val="000000" w:themeColor="text1"/>
          <w:sz w:val="20"/>
          <w:szCs w:val="20"/>
        </w:rPr>
        <w:t xml:space="preserve"> BES</w:t>
      </w:r>
      <w:r w:rsidRPr="00727052">
        <w:rPr>
          <w:rFonts w:ascii="Franklin Gothic Book" w:hAnsi="Franklin Gothic Book"/>
          <w:color w:val="000000" w:themeColor="text1"/>
          <w:sz w:val="20"/>
          <w:szCs w:val="20"/>
        </w:rPr>
        <w:t xml:space="preserve"> for</w:t>
      </w:r>
      <w:r w:rsidR="0046198C" w:rsidRPr="00727052">
        <w:rPr>
          <w:rFonts w:ascii="Franklin Gothic Book" w:hAnsi="Franklin Gothic Book"/>
          <w:color w:val="000000" w:themeColor="text1"/>
          <w:sz w:val="20"/>
          <w:szCs w:val="20"/>
        </w:rPr>
        <w:t xml:space="preserve"> officer development</w:t>
      </w:r>
      <w:r w:rsidRPr="00727052">
        <w:rPr>
          <w:rFonts w:ascii="Franklin Gothic Book" w:hAnsi="Franklin Gothic Book"/>
          <w:color w:val="000000" w:themeColor="text1"/>
          <w:sz w:val="20"/>
          <w:szCs w:val="20"/>
        </w:rPr>
        <w:t>, quick response vehicle and other development programs as may be need from time to time, and</w:t>
      </w:r>
    </w:p>
    <w:p w14:paraId="072538EA" w14:textId="2BE2D843" w:rsidR="0046198C" w:rsidRPr="00727052" w:rsidRDefault="00D82CFC" w:rsidP="00A44266">
      <w:pPr>
        <w:spacing w:line="259" w:lineRule="auto"/>
        <w:ind w:left="360" w:firstLine="360"/>
        <w:rPr>
          <w:rFonts w:ascii="Franklin Gothic Book" w:hAnsi="Franklin Gothic Book"/>
          <w:color w:val="000000" w:themeColor="text1"/>
          <w:sz w:val="20"/>
          <w:szCs w:val="20"/>
        </w:rPr>
      </w:pPr>
      <w:r w:rsidRPr="00727052">
        <w:rPr>
          <w:rFonts w:ascii="Franklin Gothic Book" w:hAnsi="Franklin Gothic Book"/>
          <w:color w:val="000000" w:themeColor="text1"/>
          <w:sz w:val="20"/>
          <w:szCs w:val="20"/>
        </w:rPr>
        <w:t xml:space="preserve">1.7.3. </w:t>
      </w:r>
      <w:r w:rsidR="00295E18" w:rsidRPr="00727052">
        <w:rPr>
          <w:rFonts w:ascii="Franklin Gothic Book" w:hAnsi="Franklin Gothic Book"/>
          <w:color w:val="000000" w:themeColor="text1"/>
          <w:sz w:val="20"/>
          <w:szCs w:val="20"/>
        </w:rPr>
        <w:t xml:space="preserve">the Agencies may provide to one </w:t>
      </w:r>
      <w:r w:rsidR="004D3361" w:rsidRPr="00727052">
        <w:rPr>
          <w:rFonts w:ascii="Franklin Gothic Book" w:hAnsi="Franklin Gothic Book"/>
          <w:color w:val="000000" w:themeColor="text1"/>
          <w:sz w:val="20"/>
          <w:szCs w:val="20"/>
        </w:rPr>
        <w:t>another</w:t>
      </w:r>
      <w:r w:rsidR="00295E18" w:rsidRPr="00727052">
        <w:rPr>
          <w:rFonts w:ascii="Franklin Gothic Book" w:hAnsi="Franklin Gothic Book"/>
          <w:color w:val="000000" w:themeColor="text1"/>
          <w:sz w:val="20"/>
          <w:szCs w:val="20"/>
        </w:rPr>
        <w:t xml:space="preserve"> additional</w:t>
      </w:r>
      <w:r w:rsidR="00E33C92" w:rsidRPr="00727052">
        <w:rPr>
          <w:rFonts w:ascii="Franklin Gothic Book" w:hAnsi="Franklin Gothic Book"/>
          <w:color w:val="000000" w:themeColor="text1"/>
          <w:sz w:val="20"/>
          <w:szCs w:val="20"/>
        </w:rPr>
        <w:t xml:space="preserve"> </w:t>
      </w:r>
      <w:r w:rsidR="004D3361">
        <w:rPr>
          <w:rFonts w:ascii="Franklin Gothic Book" w:hAnsi="Franklin Gothic Book"/>
          <w:color w:val="000000" w:themeColor="text1"/>
          <w:sz w:val="20"/>
          <w:szCs w:val="20"/>
        </w:rPr>
        <w:t>fire-rescue related skills</w:t>
      </w:r>
      <w:r w:rsidR="00CC4093" w:rsidRPr="00727052">
        <w:rPr>
          <w:rFonts w:ascii="Franklin Gothic Book" w:hAnsi="Franklin Gothic Book"/>
          <w:color w:val="000000" w:themeColor="text1"/>
          <w:sz w:val="20"/>
          <w:szCs w:val="20"/>
        </w:rPr>
        <w:t xml:space="preserve"> as mutually</w:t>
      </w:r>
      <w:r w:rsidR="0046198C" w:rsidRPr="00727052">
        <w:rPr>
          <w:rFonts w:ascii="Franklin Gothic Book" w:hAnsi="Franklin Gothic Book"/>
          <w:color w:val="000000" w:themeColor="text1"/>
          <w:sz w:val="20"/>
          <w:szCs w:val="20"/>
        </w:rPr>
        <w:t xml:space="preserve"> agreed.</w:t>
      </w:r>
    </w:p>
    <w:p w14:paraId="79EABD55" w14:textId="77777777" w:rsidR="002F77EC" w:rsidRPr="00050044" w:rsidRDefault="002F77EC" w:rsidP="002F77EC">
      <w:pPr>
        <w:spacing w:line="259" w:lineRule="auto"/>
        <w:rPr>
          <w:rFonts w:ascii="Franklin Gothic Book" w:hAnsi="Franklin Gothic Book"/>
          <w:color w:val="000000" w:themeColor="text1"/>
          <w:sz w:val="22"/>
          <w:szCs w:val="22"/>
        </w:rPr>
      </w:pPr>
    </w:p>
    <w:p w14:paraId="3D6E6EEC" w14:textId="77777777" w:rsidR="002F77EC" w:rsidRPr="00050044" w:rsidRDefault="002F77EC" w:rsidP="002F77EC">
      <w:pPr>
        <w:spacing w:line="259" w:lineRule="auto"/>
        <w:rPr>
          <w:rFonts w:ascii="Franklin Gothic Book" w:hAnsi="Franklin Gothic Book"/>
          <w:color w:val="000000" w:themeColor="text1"/>
          <w:sz w:val="22"/>
          <w:szCs w:val="22"/>
        </w:rPr>
      </w:pPr>
    </w:p>
    <w:p w14:paraId="50A2361D" w14:textId="77777777" w:rsidR="002F77EC" w:rsidRPr="00B92063" w:rsidRDefault="002F77EC" w:rsidP="002F77EC">
      <w:pPr>
        <w:tabs>
          <w:tab w:val="left" w:pos="3720"/>
        </w:tabs>
        <w:spacing w:line="259" w:lineRule="auto"/>
        <w:rPr>
          <w:rFonts w:ascii="Franklin Gothic Book" w:hAnsi="Franklin Gothic Book"/>
          <w:color w:val="000000" w:themeColor="text1"/>
          <w:sz w:val="22"/>
          <w:szCs w:val="22"/>
          <w:u w:val="single"/>
        </w:rPr>
      </w:pPr>
      <w:r w:rsidRPr="00B92063">
        <w:rPr>
          <w:rFonts w:ascii="Franklin Gothic Book" w:hAnsi="Franklin Gothic Book"/>
          <w:b/>
          <w:color w:val="000000" w:themeColor="text1"/>
          <w:sz w:val="22"/>
          <w:szCs w:val="22"/>
          <w:u w:val="single"/>
        </w:rPr>
        <w:t>2. TERM OF AGREEMENT</w:t>
      </w:r>
      <w:r w:rsidRPr="00B92063">
        <w:rPr>
          <w:rFonts w:ascii="Franklin Gothic Book" w:hAnsi="Franklin Gothic Book"/>
          <w:color w:val="000000" w:themeColor="text1"/>
          <w:sz w:val="22"/>
          <w:szCs w:val="22"/>
          <w:u w:val="single"/>
        </w:rPr>
        <w:t>.</w:t>
      </w:r>
    </w:p>
    <w:p w14:paraId="7A02E354" w14:textId="7F71873A" w:rsidR="002F77EC" w:rsidRPr="00B92063" w:rsidRDefault="002F77EC" w:rsidP="002F77EC">
      <w:p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t xml:space="preserve">The term of this Agreement shall be from </w:t>
      </w:r>
      <w:r w:rsidR="002E365B" w:rsidRPr="00B92063">
        <w:rPr>
          <w:rFonts w:ascii="Franklin Gothic Book" w:hAnsi="Franklin Gothic Book"/>
          <w:color w:val="000000" w:themeColor="text1"/>
          <w:sz w:val="22"/>
          <w:szCs w:val="22"/>
        </w:rPr>
        <w:t>February 1, 2025</w:t>
      </w:r>
      <w:r w:rsidRPr="00B92063">
        <w:rPr>
          <w:rFonts w:ascii="Franklin Gothic Book" w:hAnsi="Franklin Gothic Book"/>
          <w:color w:val="000000" w:themeColor="text1"/>
          <w:sz w:val="22"/>
          <w:szCs w:val="22"/>
        </w:rPr>
        <w:t xml:space="preserve"> through December 31, 2025 and will remain in force and automatically renew with its full terms and conditions until such time as one or both of the Agencies provide in writing a 30 day notice to terminate the Agreement by an official representative of either Agency to the Chief of the other Agency with a copy sent to the Boulder Sheriff Communications Center Director (“</w:t>
      </w:r>
      <w:r w:rsidRPr="00B92063">
        <w:rPr>
          <w:rFonts w:ascii="Franklin Gothic Book" w:hAnsi="Franklin Gothic Book"/>
          <w:b/>
          <w:bCs/>
          <w:color w:val="000000" w:themeColor="text1"/>
          <w:sz w:val="22"/>
          <w:szCs w:val="22"/>
        </w:rPr>
        <w:t>BCC</w:t>
      </w:r>
      <w:r w:rsidRPr="00B92063">
        <w:rPr>
          <w:rFonts w:ascii="Franklin Gothic Book" w:hAnsi="Franklin Gothic Book"/>
          <w:color w:val="000000" w:themeColor="text1"/>
          <w:sz w:val="22"/>
          <w:szCs w:val="22"/>
        </w:rPr>
        <w:t>”) indicating a change in the agreement.</w:t>
      </w:r>
    </w:p>
    <w:p w14:paraId="5BD803D3" w14:textId="77777777" w:rsidR="002F77EC" w:rsidRPr="00B92063" w:rsidRDefault="002F77EC" w:rsidP="002F77EC">
      <w:pPr>
        <w:spacing w:line="259" w:lineRule="auto"/>
        <w:rPr>
          <w:rFonts w:ascii="Franklin Gothic Book" w:hAnsi="Franklin Gothic Book"/>
          <w:color w:val="000000" w:themeColor="text1"/>
          <w:sz w:val="22"/>
          <w:szCs w:val="22"/>
        </w:rPr>
      </w:pPr>
    </w:p>
    <w:p w14:paraId="0917AEAA" w14:textId="67DB1435" w:rsidR="002F77EC" w:rsidRPr="00B92063" w:rsidRDefault="002F77EC" w:rsidP="002F77EC">
      <w:p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t xml:space="preserve">In the event of a termination of this Agreement, as specified in this Section 2,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will pay the Contractor a prorated amount sufficient to cover any unpaid services already provided by Contractor and the Contractor will reimburse to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any funds it was paid, but for which it will not be providing services as a result of the termination.</w:t>
      </w:r>
    </w:p>
    <w:p w14:paraId="6C9470A5" w14:textId="77777777" w:rsidR="002F77EC" w:rsidRPr="00B92063" w:rsidRDefault="002F77EC" w:rsidP="002F77EC">
      <w:pPr>
        <w:spacing w:line="259" w:lineRule="auto"/>
        <w:rPr>
          <w:rFonts w:ascii="Franklin Gothic Book" w:hAnsi="Franklin Gothic Book"/>
          <w:b/>
          <w:color w:val="000000" w:themeColor="text1"/>
          <w:sz w:val="22"/>
          <w:szCs w:val="22"/>
          <w:u w:val="single"/>
        </w:rPr>
      </w:pPr>
    </w:p>
    <w:p w14:paraId="15B24F53" w14:textId="77777777" w:rsidR="002F77EC" w:rsidRPr="00B92063" w:rsidRDefault="002F77EC" w:rsidP="002F77EC">
      <w:pPr>
        <w:spacing w:line="259" w:lineRule="auto"/>
        <w:rPr>
          <w:rFonts w:ascii="Franklin Gothic Book" w:hAnsi="Franklin Gothic Book"/>
          <w:b/>
          <w:color w:val="000000" w:themeColor="text1"/>
          <w:sz w:val="22"/>
          <w:szCs w:val="22"/>
          <w:u w:val="single"/>
        </w:rPr>
      </w:pPr>
    </w:p>
    <w:p w14:paraId="7499CD7C" w14:textId="77777777" w:rsidR="002F77EC" w:rsidRPr="00B92063" w:rsidRDefault="002F77EC" w:rsidP="002F77EC">
      <w:pPr>
        <w:spacing w:line="259" w:lineRule="auto"/>
        <w:rPr>
          <w:rFonts w:ascii="Franklin Gothic Book" w:hAnsi="Franklin Gothic Book"/>
          <w:color w:val="000000" w:themeColor="text1"/>
          <w:sz w:val="22"/>
          <w:szCs w:val="22"/>
          <w:u w:val="single"/>
        </w:rPr>
      </w:pPr>
      <w:r w:rsidRPr="00B92063">
        <w:rPr>
          <w:rFonts w:ascii="Franklin Gothic Book" w:hAnsi="Franklin Gothic Book"/>
          <w:b/>
          <w:color w:val="000000" w:themeColor="text1"/>
          <w:sz w:val="22"/>
          <w:szCs w:val="22"/>
          <w:u w:val="single"/>
        </w:rPr>
        <w:t>3. COMPENSATION FOR SERVICES</w:t>
      </w:r>
      <w:r w:rsidRPr="00B92063">
        <w:rPr>
          <w:rFonts w:ascii="Franklin Gothic Book" w:hAnsi="Franklin Gothic Book"/>
          <w:color w:val="000000" w:themeColor="text1"/>
          <w:sz w:val="22"/>
          <w:szCs w:val="22"/>
          <w:u w:val="single"/>
        </w:rPr>
        <w:t>.</w:t>
      </w:r>
    </w:p>
    <w:p w14:paraId="0B2B9A48" w14:textId="54A77E52" w:rsidR="00D42993" w:rsidRPr="00B92063" w:rsidRDefault="00D42993" w:rsidP="00D42993">
      <w:p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t xml:space="preserve">The AFPD, as compensation for the services purchased by this Agreement, agrees to pay the BES </w:t>
      </w:r>
      <w:r w:rsidR="008638B8">
        <w:rPr>
          <w:rFonts w:ascii="Franklin Gothic Book" w:hAnsi="Franklin Gothic Book"/>
          <w:color w:val="000000" w:themeColor="text1"/>
          <w:sz w:val="22"/>
          <w:szCs w:val="22"/>
        </w:rPr>
        <w:t>TWO</w:t>
      </w:r>
      <w:r w:rsidRPr="00B92063">
        <w:rPr>
          <w:rFonts w:ascii="Franklin Gothic Book" w:hAnsi="Franklin Gothic Book"/>
          <w:color w:val="000000" w:themeColor="text1"/>
          <w:sz w:val="22"/>
          <w:szCs w:val="22"/>
        </w:rPr>
        <w:t xml:space="preserve"> THOUSAND </w:t>
      </w:r>
      <w:r w:rsidR="008638B8">
        <w:rPr>
          <w:rFonts w:ascii="Franklin Gothic Book" w:hAnsi="Franklin Gothic Book"/>
          <w:color w:val="000000" w:themeColor="text1"/>
          <w:sz w:val="22"/>
          <w:szCs w:val="22"/>
        </w:rPr>
        <w:t>D</w:t>
      </w:r>
      <w:r w:rsidRPr="00B92063">
        <w:rPr>
          <w:rFonts w:ascii="Franklin Gothic Book" w:hAnsi="Franklin Gothic Book"/>
          <w:color w:val="000000" w:themeColor="text1"/>
          <w:sz w:val="22"/>
          <w:szCs w:val="22"/>
        </w:rPr>
        <w:t>OLLARS ($</w:t>
      </w:r>
      <w:r w:rsidR="008638B8">
        <w:rPr>
          <w:rFonts w:ascii="Franklin Gothic Book" w:hAnsi="Franklin Gothic Book"/>
          <w:color w:val="000000" w:themeColor="text1"/>
          <w:sz w:val="22"/>
          <w:szCs w:val="22"/>
        </w:rPr>
        <w:t>2,000</w:t>
      </w:r>
      <w:r w:rsidRPr="00B92063">
        <w:rPr>
          <w:rFonts w:ascii="Franklin Gothic Book" w:hAnsi="Franklin Gothic Book"/>
          <w:color w:val="000000" w:themeColor="text1"/>
          <w:sz w:val="22"/>
          <w:szCs w:val="22"/>
        </w:rPr>
        <w:t>) for 202</w:t>
      </w:r>
      <w:r w:rsidRPr="00B92063">
        <w:rPr>
          <w:rFonts w:ascii="Franklin Gothic Book" w:hAnsi="Franklin Gothic Book"/>
          <w:color w:val="000000" w:themeColor="text1"/>
          <w:sz w:val="22"/>
          <w:szCs w:val="22"/>
        </w:rPr>
        <w:t>5</w:t>
      </w:r>
      <w:r w:rsidRPr="00B92063">
        <w:rPr>
          <w:rFonts w:ascii="Franklin Gothic Book" w:hAnsi="Franklin Gothic Book"/>
          <w:color w:val="000000" w:themeColor="text1"/>
          <w:sz w:val="22"/>
          <w:szCs w:val="22"/>
        </w:rPr>
        <w:t xml:space="preserve"> and </w:t>
      </w:r>
      <w:r w:rsidR="00080509">
        <w:rPr>
          <w:rFonts w:ascii="Franklin Gothic Book" w:hAnsi="Franklin Gothic Book"/>
          <w:color w:val="000000" w:themeColor="text1"/>
          <w:sz w:val="22"/>
          <w:szCs w:val="22"/>
        </w:rPr>
        <w:t xml:space="preserve">($3,000) </w:t>
      </w:r>
      <w:r w:rsidRPr="00B92063">
        <w:rPr>
          <w:rFonts w:ascii="Franklin Gothic Book" w:hAnsi="Franklin Gothic Book"/>
          <w:color w:val="000000" w:themeColor="text1"/>
          <w:sz w:val="22"/>
          <w:szCs w:val="22"/>
        </w:rPr>
        <w:t xml:space="preserve">annually thereafter until the Agreement is terminated per paragraph 2. of this Agreement, which sum shall be payable to the Contractor in one payment no later than </w:t>
      </w:r>
      <w:r w:rsidR="00C35CF2" w:rsidRPr="00B92063">
        <w:rPr>
          <w:rFonts w:ascii="Franklin Gothic Book" w:hAnsi="Franklin Gothic Book"/>
          <w:color w:val="000000" w:themeColor="text1"/>
          <w:sz w:val="22"/>
          <w:szCs w:val="22"/>
        </w:rPr>
        <w:t xml:space="preserve">March 1, </w:t>
      </w:r>
      <w:r w:rsidR="009542DB" w:rsidRPr="00B92063">
        <w:rPr>
          <w:rFonts w:ascii="Franklin Gothic Book" w:hAnsi="Franklin Gothic Book"/>
          <w:color w:val="000000" w:themeColor="text1"/>
          <w:sz w:val="22"/>
          <w:szCs w:val="22"/>
        </w:rPr>
        <w:t>2025,</w:t>
      </w:r>
      <w:r w:rsidRPr="00B92063">
        <w:rPr>
          <w:rFonts w:ascii="Franklin Gothic Book" w:hAnsi="Franklin Gothic Book"/>
          <w:color w:val="000000" w:themeColor="text1"/>
          <w:sz w:val="22"/>
          <w:szCs w:val="22"/>
        </w:rPr>
        <w:t xml:space="preserve"> and prior to January </w:t>
      </w:r>
      <w:r w:rsidR="00080509" w:rsidRPr="00B92063">
        <w:rPr>
          <w:rFonts w:ascii="Franklin Gothic Book" w:hAnsi="Franklin Gothic Book"/>
          <w:color w:val="000000" w:themeColor="text1"/>
          <w:sz w:val="22"/>
          <w:szCs w:val="22"/>
        </w:rPr>
        <w:t>31st</w:t>
      </w:r>
      <w:r w:rsidRPr="00B92063">
        <w:rPr>
          <w:rFonts w:ascii="Franklin Gothic Book" w:hAnsi="Franklin Gothic Book"/>
          <w:color w:val="000000" w:themeColor="text1"/>
          <w:sz w:val="22"/>
          <w:szCs w:val="22"/>
        </w:rPr>
        <w:t xml:space="preserve"> of each year thereafter.</w:t>
      </w:r>
    </w:p>
    <w:p w14:paraId="32FD3B20" w14:textId="77777777" w:rsidR="002F77EC" w:rsidRPr="009542DB" w:rsidRDefault="002F77EC" w:rsidP="002F77EC">
      <w:pPr>
        <w:spacing w:line="259" w:lineRule="auto"/>
        <w:rPr>
          <w:rFonts w:ascii="Franklin Gothic Book" w:hAnsi="Franklin Gothic Book"/>
          <w:color w:val="000000" w:themeColor="text1"/>
          <w:sz w:val="22"/>
          <w:szCs w:val="22"/>
        </w:rPr>
      </w:pPr>
    </w:p>
    <w:p w14:paraId="58C3A9D3" w14:textId="77777777" w:rsidR="009542DB" w:rsidRPr="009542DB" w:rsidRDefault="009542DB" w:rsidP="002F77EC">
      <w:pPr>
        <w:spacing w:line="259" w:lineRule="auto"/>
        <w:rPr>
          <w:rFonts w:ascii="Franklin Gothic Book" w:hAnsi="Franklin Gothic Book"/>
          <w:color w:val="000000" w:themeColor="text1"/>
          <w:sz w:val="22"/>
          <w:szCs w:val="22"/>
        </w:rPr>
      </w:pPr>
    </w:p>
    <w:p w14:paraId="10961459" w14:textId="77777777" w:rsidR="002F77EC" w:rsidRPr="00B92063" w:rsidRDefault="002F77EC" w:rsidP="002F77EC">
      <w:pPr>
        <w:spacing w:line="259" w:lineRule="auto"/>
        <w:rPr>
          <w:rFonts w:ascii="Franklin Gothic Book" w:hAnsi="Franklin Gothic Book"/>
          <w:color w:val="000000" w:themeColor="text1"/>
          <w:sz w:val="22"/>
          <w:szCs w:val="22"/>
        </w:rPr>
      </w:pPr>
      <w:r w:rsidRPr="00A35836">
        <w:rPr>
          <w:rFonts w:ascii="Franklin Gothic Book" w:hAnsi="Franklin Gothic Book"/>
          <w:b/>
          <w:color w:val="000000" w:themeColor="text1"/>
          <w:sz w:val="22"/>
          <w:szCs w:val="22"/>
          <w:u w:val="single"/>
        </w:rPr>
        <w:t>4</w:t>
      </w:r>
      <w:r w:rsidRPr="00B92063">
        <w:rPr>
          <w:rFonts w:ascii="Franklin Gothic Book" w:hAnsi="Franklin Gothic Book"/>
          <w:b/>
          <w:color w:val="000000" w:themeColor="text1"/>
          <w:sz w:val="22"/>
          <w:szCs w:val="22"/>
          <w:u w:val="single"/>
        </w:rPr>
        <w:t>. LIMITATIONS OF BES RESPONSES</w:t>
      </w:r>
      <w:r w:rsidRPr="00B92063">
        <w:rPr>
          <w:rFonts w:ascii="Franklin Gothic Book" w:hAnsi="Franklin Gothic Book"/>
          <w:color w:val="000000" w:themeColor="text1"/>
          <w:sz w:val="22"/>
          <w:szCs w:val="22"/>
        </w:rPr>
        <w:t>.</w:t>
      </w:r>
      <w:bookmarkStart w:id="0" w:name="_Hlk62811226"/>
    </w:p>
    <w:p w14:paraId="68974749" w14:textId="77777777" w:rsidR="002F77EC" w:rsidRPr="00B92063" w:rsidRDefault="002F77EC" w:rsidP="002F77EC">
      <w:p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t>This agreement will not be interpreted in such a way as to:</w:t>
      </w:r>
    </w:p>
    <w:p w14:paraId="0E96BB20" w14:textId="01F8E647" w:rsidR="002F77EC" w:rsidRPr="00B92063" w:rsidRDefault="002F77EC" w:rsidP="002F77EC">
      <w:pPr>
        <w:pStyle w:val="ListParagraph"/>
        <w:numPr>
          <w:ilvl w:val="0"/>
          <w:numId w:val="2"/>
        </w:num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lastRenderedPageBreak/>
        <w:t xml:space="preserve">Limit BES’s operations when requested by Boulder County Colorado, the Boulder County Sheriff Office, or agencies other than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for areas outside of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recognize that BES also assists other agencies with requests for the services described in this Agreement. If BES is participating in other resources when it receives a request for assistance from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then BES has the authority to determine what resources, it has available to respond to the request by the </w:t>
      </w:r>
      <w:r w:rsidR="00800F4D" w:rsidRPr="00B92063">
        <w:rPr>
          <w:rFonts w:ascii="Franklin Gothic Book" w:hAnsi="Franklin Gothic Book"/>
          <w:color w:val="000000" w:themeColor="text1"/>
          <w:sz w:val="22"/>
          <w:szCs w:val="22"/>
        </w:rPr>
        <w:t>NFPD</w:t>
      </w:r>
      <w:r w:rsidRPr="00B92063">
        <w:rPr>
          <w:rFonts w:ascii="Franklin Gothic Book" w:hAnsi="Franklin Gothic Book"/>
          <w:color w:val="000000" w:themeColor="text1"/>
          <w:sz w:val="22"/>
          <w:szCs w:val="22"/>
        </w:rPr>
        <w:t xml:space="preserve">. </w:t>
      </w:r>
    </w:p>
    <w:p w14:paraId="47957AEA" w14:textId="77777777" w:rsidR="002F77EC" w:rsidRPr="00B92063" w:rsidRDefault="002F77EC" w:rsidP="002F77EC">
      <w:pPr>
        <w:pStyle w:val="ListParagraph"/>
        <w:numPr>
          <w:ilvl w:val="0"/>
          <w:numId w:val="2"/>
        </w:numPr>
        <w:spacing w:line="259" w:lineRule="auto"/>
        <w:rPr>
          <w:rFonts w:ascii="Franklin Gothic Book" w:hAnsi="Franklin Gothic Book"/>
          <w:color w:val="000000" w:themeColor="text1"/>
          <w:sz w:val="22"/>
          <w:szCs w:val="22"/>
        </w:rPr>
      </w:pPr>
      <w:r w:rsidRPr="00B92063">
        <w:rPr>
          <w:rFonts w:ascii="Franklin Gothic Book" w:hAnsi="Franklin Gothic Book"/>
          <w:color w:val="000000" w:themeColor="text1"/>
          <w:sz w:val="22"/>
          <w:szCs w:val="22"/>
        </w:rPr>
        <w:t>Require BES to assign or lend its corporate-owned equipment to other Persons or agencies</w:t>
      </w:r>
      <w:bookmarkEnd w:id="0"/>
      <w:r w:rsidRPr="00B92063">
        <w:rPr>
          <w:rFonts w:ascii="Franklin Gothic Book" w:hAnsi="Franklin Gothic Book"/>
          <w:color w:val="000000" w:themeColor="text1"/>
          <w:sz w:val="22"/>
          <w:szCs w:val="22"/>
        </w:rPr>
        <w:t>.</w:t>
      </w:r>
    </w:p>
    <w:p w14:paraId="4C993701" w14:textId="77777777" w:rsidR="002F77EC" w:rsidRPr="00B92063" w:rsidRDefault="002F77EC" w:rsidP="002F77EC">
      <w:pPr>
        <w:spacing w:line="259" w:lineRule="auto"/>
        <w:rPr>
          <w:rFonts w:ascii="Franklin Gothic Book" w:hAnsi="Franklin Gothic Book"/>
          <w:color w:val="000000" w:themeColor="text1"/>
          <w:sz w:val="22"/>
          <w:szCs w:val="22"/>
        </w:rPr>
      </w:pPr>
    </w:p>
    <w:p w14:paraId="65A637A1" w14:textId="77777777" w:rsidR="00727052" w:rsidRDefault="00727052" w:rsidP="00F12157">
      <w:pPr>
        <w:jc w:val="center"/>
        <w:rPr>
          <w:rFonts w:ascii="Franklin Gothic Book" w:eastAsia="Libre Franklin" w:hAnsi="Franklin Gothic Book" w:cs="Libre Franklin"/>
          <w:color w:val="000000"/>
          <w:sz w:val="22"/>
          <w:szCs w:val="22"/>
        </w:rPr>
      </w:pPr>
    </w:p>
    <w:p w14:paraId="04DA1C84" w14:textId="77777777" w:rsidR="00727052" w:rsidRDefault="00727052" w:rsidP="00F12157">
      <w:pPr>
        <w:jc w:val="center"/>
        <w:rPr>
          <w:rFonts w:ascii="Franklin Gothic Book" w:eastAsia="Libre Franklin" w:hAnsi="Franklin Gothic Book" w:cs="Libre Franklin"/>
          <w:color w:val="000000"/>
          <w:sz w:val="22"/>
          <w:szCs w:val="22"/>
        </w:rPr>
      </w:pPr>
    </w:p>
    <w:p w14:paraId="4D8BABC3" w14:textId="34B0FCAC" w:rsidR="00F12157" w:rsidRDefault="00F12157" w:rsidP="00F12157">
      <w:pPr>
        <w:jc w:val="center"/>
        <w:rPr>
          <w:rFonts w:ascii="Franklin Gothic Book" w:eastAsia="Libre Franklin" w:hAnsi="Franklin Gothic Book" w:cs="Libre Franklin"/>
          <w:color w:val="000000"/>
          <w:sz w:val="22"/>
          <w:szCs w:val="22"/>
        </w:rPr>
      </w:pPr>
      <w:r>
        <w:rPr>
          <w:rFonts w:ascii="Franklin Gothic Book" w:eastAsia="Libre Franklin" w:hAnsi="Franklin Gothic Book" w:cs="Libre Franklin"/>
          <w:color w:val="000000"/>
          <w:sz w:val="22"/>
          <w:szCs w:val="22"/>
        </w:rPr>
        <w:t>[</w:t>
      </w:r>
      <w:r w:rsidRPr="00F12157">
        <w:rPr>
          <w:rFonts w:ascii="Franklin Gothic Book" w:eastAsia="Libre Franklin" w:hAnsi="Franklin Gothic Book" w:cs="Libre Franklin"/>
          <w:i/>
          <w:iCs/>
          <w:color w:val="000000"/>
          <w:sz w:val="22"/>
          <w:szCs w:val="22"/>
        </w:rPr>
        <w:t>SIGNATURE PAGE</w:t>
      </w:r>
      <w:r>
        <w:rPr>
          <w:rFonts w:ascii="Franklin Gothic Book" w:eastAsia="Libre Franklin" w:hAnsi="Franklin Gothic Book" w:cs="Libre Franklin"/>
          <w:color w:val="000000"/>
          <w:sz w:val="22"/>
          <w:szCs w:val="22"/>
        </w:rPr>
        <w:t>]</w:t>
      </w:r>
    </w:p>
    <w:p w14:paraId="4F7095F3" w14:textId="77777777" w:rsidR="00F12157" w:rsidRDefault="00F12157">
      <w:pPr>
        <w:rPr>
          <w:rFonts w:ascii="Franklin Gothic Book" w:eastAsia="Libre Franklin" w:hAnsi="Franklin Gothic Book" w:cs="Libre Franklin"/>
          <w:color w:val="000000"/>
          <w:sz w:val="22"/>
          <w:szCs w:val="22"/>
        </w:rPr>
      </w:pPr>
    </w:p>
    <w:p w14:paraId="0FF2DA2C" w14:textId="77777777" w:rsidR="00F12157" w:rsidRDefault="00F12157">
      <w:pPr>
        <w:rPr>
          <w:rFonts w:ascii="Franklin Gothic Book" w:eastAsia="Libre Franklin" w:hAnsi="Franklin Gothic Book" w:cs="Libre Franklin"/>
          <w:color w:val="000000"/>
          <w:sz w:val="22"/>
          <w:szCs w:val="22"/>
        </w:rPr>
      </w:pPr>
    </w:p>
    <w:p w14:paraId="49C0DC8B" w14:textId="4707C3E4" w:rsidR="00CD5DF9" w:rsidRPr="00B92063" w:rsidRDefault="004D3361">
      <w:pPr>
        <w:rPr>
          <w:rFonts w:ascii="Franklin Gothic Book" w:eastAsia="Libre Franklin" w:hAnsi="Franklin Gothic Book" w:cs="Libre Franklin"/>
          <w:color w:val="000000"/>
          <w:sz w:val="22"/>
          <w:szCs w:val="22"/>
        </w:rPr>
      </w:pPr>
      <w:r w:rsidRPr="00B92063">
        <w:rPr>
          <w:rFonts w:ascii="Franklin Gothic Book" w:eastAsia="Libre Franklin" w:hAnsi="Franklin Gothic Book" w:cs="Libre Franklin"/>
          <w:color w:val="000000"/>
          <w:sz w:val="22"/>
          <w:szCs w:val="22"/>
        </w:rPr>
        <w:t>This signed Agreement shall be submitted to the BCC for use in dispatching the Agencies.</w:t>
      </w:r>
    </w:p>
    <w:p w14:paraId="0979B941" w14:textId="77777777" w:rsidR="007D4881" w:rsidRDefault="007D4881">
      <w:pPr>
        <w:rPr>
          <w:rFonts w:ascii="Franklin Gothic Book" w:eastAsia="Libre Franklin" w:hAnsi="Franklin Gothic Book" w:cs="Libre Franklin"/>
          <w:color w:val="000000"/>
          <w:sz w:val="22"/>
          <w:szCs w:val="22"/>
        </w:rPr>
      </w:pPr>
    </w:p>
    <w:p w14:paraId="76385FE7" w14:textId="77777777" w:rsidR="009542DB" w:rsidRPr="00A35836" w:rsidRDefault="009542DB">
      <w:pPr>
        <w:rPr>
          <w:rFonts w:ascii="Franklin Gothic Book" w:eastAsia="Libre Franklin" w:hAnsi="Franklin Gothic Book" w:cs="Libre Franklin"/>
          <w:color w:val="000000"/>
          <w:sz w:val="22"/>
          <w:szCs w:val="22"/>
        </w:rPr>
      </w:pPr>
    </w:p>
    <w:p w14:paraId="662D9976" w14:textId="5196C691" w:rsidR="00CD5DF9" w:rsidRPr="00A35836" w:rsidRDefault="00944F87">
      <w:pPr>
        <w:tabs>
          <w:tab w:val="left" w:pos="5400"/>
        </w:tabs>
        <w:rPr>
          <w:rFonts w:ascii="Franklin Gothic Book" w:eastAsia="Libre Franklin" w:hAnsi="Franklin Gothic Book" w:cs="Libre Franklin"/>
          <w:color w:val="000000"/>
          <w:sz w:val="22"/>
          <w:szCs w:val="22"/>
        </w:rPr>
      </w:pPr>
      <w:r w:rsidRPr="00A35836">
        <w:rPr>
          <w:rFonts w:ascii="Franklin Gothic Book" w:eastAsia="Libre Franklin" w:hAnsi="Franklin Gothic Book" w:cs="Libre Franklin"/>
          <w:b/>
          <w:color w:val="000000"/>
          <w:sz w:val="22"/>
          <w:szCs w:val="22"/>
        </w:rPr>
        <w:t xml:space="preserve">Nederland </w:t>
      </w:r>
      <w:r w:rsidR="004D3361" w:rsidRPr="00A35836">
        <w:rPr>
          <w:rFonts w:ascii="Franklin Gothic Book" w:eastAsia="Libre Franklin" w:hAnsi="Franklin Gothic Book" w:cs="Libre Franklin"/>
          <w:b/>
          <w:color w:val="000000"/>
          <w:sz w:val="22"/>
          <w:szCs w:val="22"/>
        </w:rPr>
        <w:t>Fire Protection District</w:t>
      </w:r>
      <w:r w:rsidR="004D3361" w:rsidRPr="00A35836">
        <w:rPr>
          <w:rFonts w:ascii="Franklin Gothic Book" w:eastAsia="Libre Franklin" w:hAnsi="Franklin Gothic Book" w:cs="Libre Franklin"/>
          <w:color w:val="000000"/>
          <w:sz w:val="22"/>
          <w:szCs w:val="22"/>
        </w:rPr>
        <w:t>:</w:t>
      </w:r>
      <w:r w:rsidR="004D3361" w:rsidRPr="00A35836">
        <w:rPr>
          <w:rFonts w:ascii="Franklin Gothic Book" w:eastAsia="Libre Franklin" w:hAnsi="Franklin Gothic Book" w:cs="Libre Franklin"/>
          <w:color w:val="000000"/>
          <w:sz w:val="22"/>
          <w:szCs w:val="22"/>
        </w:rPr>
        <w:tab/>
      </w:r>
      <w:r w:rsidR="004D3361" w:rsidRPr="00A35836">
        <w:rPr>
          <w:rFonts w:ascii="Franklin Gothic Book" w:eastAsia="Libre Franklin" w:hAnsi="Franklin Gothic Book" w:cs="Libre Franklin"/>
          <w:b/>
          <w:color w:val="000000"/>
          <w:sz w:val="22"/>
          <w:szCs w:val="22"/>
        </w:rPr>
        <w:t>Boulder Emergency Squad</w:t>
      </w:r>
      <w:r w:rsidR="004D3361" w:rsidRPr="00A35836">
        <w:rPr>
          <w:rFonts w:ascii="Franklin Gothic Book" w:eastAsia="Libre Franklin" w:hAnsi="Franklin Gothic Book" w:cs="Libre Franklin"/>
          <w:color w:val="000000"/>
          <w:sz w:val="22"/>
          <w:szCs w:val="22"/>
        </w:rPr>
        <w:t>:</w:t>
      </w:r>
    </w:p>
    <w:p w14:paraId="7E653D06" w14:textId="77777777" w:rsidR="00CD5DF9" w:rsidRPr="00A35836" w:rsidRDefault="00CD5DF9">
      <w:pPr>
        <w:tabs>
          <w:tab w:val="left" w:pos="5400"/>
        </w:tabs>
        <w:rPr>
          <w:rFonts w:ascii="Franklin Gothic Book" w:eastAsia="Libre Franklin" w:hAnsi="Franklin Gothic Book" w:cs="Libre Franklin"/>
          <w:color w:val="000000"/>
          <w:sz w:val="22"/>
          <w:szCs w:val="22"/>
        </w:rPr>
      </w:pPr>
    </w:p>
    <w:p w14:paraId="0CE3045F" w14:textId="42597412" w:rsidR="00CD5DF9" w:rsidRPr="00A35836" w:rsidRDefault="008649D3">
      <w:pPr>
        <w:tabs>
          <w:tab w:val="left" w:pos="5400"/>
        </w:tabs>
        <w:rPr>
          <w:rFonts w:ascii="Franklin Gothic Book" w:eastAsia="Libre Franklin" w:hAnsi="Franklin Gothic Book" w:cs="Libre Franklin"/>
          <w:color w:val="000000"/>
          <w:sz w:val="22"/>
          <w:szCs w:val="22"/>
        </w:rPr>
      </w:pPr>
      <w:r w:rsidRPr="00A35836">
        <w:rPr>
          <w:rFonts w:ascii="Franklin Gothic Book" w:eastAsia="Libre Franklin" w:hAnsi="Franklin Gothic Book" w:cs="Libre Franklin"/>
          <w:color w:val="000000"/>
          <w:sz w:val="22"/>
          <w:szCs w:val="22"/>
        </w:rPr>
        <w:t>NFPD</w:t>
      </w:r>
      <w:r w:rsidR="004D3361" w:rsidRPr="00A35836">
        <w:rPr>
          <w:rFonts w:ascii="Franklin Gothic Book" w:eastAsia="Libre Franklin" w:hAnsi="Franklin Gothic Book" w:cs="Libre Franklin"/>
          <w:color w:val="000000"/>
          <w:sz w:val="22"/>
          <w:szCs w:val="22"/>
        </w:rPr>
        <w:t xml:space="preserve"> Chief/Representative:</w:t>
      </w:r>
      <w:r w:rsidR="004D3361" w:rsidRPr="00A35836">
        <w:rPr>
          <w:rFonts w:ascii="Franklin Gothic Book" w:eastAsia="Libre Franklin" w:hAnsi="Franklin Gothic Book" w:cs="Libre Franklin"/>
          <w:color w:val="000000"/>
          <w:sz w:val="22"/>
          <w:szCs w:val="22"/>
        </w:rPr>
        <w:tab/>
        <w:t>Andrew M. Amalfitano</w:t>
      </w:r>
    </w:p>
    <w:p w14:paraId="7C2B6748" w14:textId="3BF074A5" w:rsidR="00CD5DF9" w:rsidRPr="00A35836" w:rsidRDefault="00CD5DF9">
      <w:pPr>
        <w:rPr>
          <w:rFonts w:ascii="Franklin Gothic Book" w:eastAsia="Libre Franklin" w:hAnsi="Franklin Gothic Book" w:cs="Libre Franklin"/>
          <w:sz w:val="22"/>
          <w:szCs w:val="22"/>
        </w:rPr>
      </w:pPr>
    </w:p>
    <w:p w14:paraId="2E2A3240" w14:textId="77777777" w:rsidR="0040155B" w:rsidRDefault="0040155B">
      <w:pPr>
        <w:rPr>
          <w:rFonts w:ascii="Franklin Gothic Book" w:eastAsia="Libre Franklin" w:hAnsi="Franklin Gothic Book" w:cs="Libre Franklin"/>
          <w:sz w:val="22"/>
          <w:szCs w:val="22"/>
        </w:rPr>
      </w:pP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t xml:space="preserve">      </w:t>
      </w:r>
    </w:p>
    <w:p w14:paraId="5B950ADB" w14:textId="531E2BD5" w:rsidR="00CD5DF9" w:rsidRPr="00A35836" w:rsidRDefault="0040155B" w:rsidP="0040155B">
      <w:pPr>
        <w:rPr>
          <w:rFonts w:ascii="Franklin Gothic Book" w:eastAsia="Libre Franklin" w:hAnsi="Franklin Gothic Book" w:cs="Libre Franklin"/>
          <w:color w:val="000000"/>
          <w:sz w:val="22"/>
          <w:szCs w:val="22"/>
        </w:rPr>
      </w:pPr>
      <w:r>
        <w:rPr>
          <w:rFonts w:ascii="Franklin Gothic Book" w:eastAsia="Libre Franklin" w:hAnsi="Franklin Gothic Book" w:cs="Libre Franklin"/>
          <w:sz w:val="22"/>
          <w:szCs w:val="22"/>
        </w:rPr>
        <w:t>________________________________</w:t>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r>
      <w:r>
        <w:rPr>
          <w:rFonts w:ascii="Franklin Gothic Book" w:eastAsia="Libre Franklin" w:hAnsi="Franklin Gothic Book" w:cs="Libre Franklin"/>
          <w:sz w:val="22"/>
          <w:szCs w:val="22"/>
        </w:rPr>
        <w:tab/>
        <w:t xml:space="preserve">       </w:t>
      </w:r>
      <w:r w:rsidR="00F32D90" w:rsidRPr="00A35836">
        <w:rPr>
          <w:rFonts w:ascii="Franklin Gothic Book" w:eastAsia="Libre Franklin" w:hAnsi="Franklin Gothic Book" w:cs="Libre Franklin"/>
          <w:color w:val="000000"/>
          <w:sz w:val="22"/>
          <w:szCs w:val="22"/>
        </w:rPr>
        <w:t>________________________________</w:t>
      </w:r>
      <w:r w:rsidR="00F32D90" w:rsidRPr="00A35836">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r>
      <w:r>
        <w:rPr>
          <w:rFonts w:ascii="Franklin Gothic Book" w:eastAsia="Libre Franklin" w:hAnsi="Franklin Gothic Book" w:cs="Libre Franklin"/>
          <w:color w:val="000000"/>
          <w:sz w:val="22"/>
          <w:szCs w:val="22"/>
        </w:rPr>
        <w:tab/>
        <w:t xml:space="preserve">       </w:t>
      </w:r>
      <w:r w:rsidR="001845CD">
        <w:rPr>
          <w:rFonts w:ascii="Franklin Gothic Book" w:eastAsia="Libre Franklin" w:hAnsi="Franklin Gothic Book" w:cs="Libre Franklin"/>
          <w:color w:val="000000"/>
          <w:sz w:val="22"/>
          <w:szCs w:val="22"/>
        </w:rPr>
        <w:t>President</w:t>
      </w:r>
      <w:r>
        <w:rPr>
          <w:rFonts w:ascii="Franklin Gothic Book" w:eastAsia="Libre Franklin" w:hAnsi="Franklin Gothic Book" w:cs="Libre Franklin"/>
          <w:color w:val="000000"/>
          <w:sz w:val="22"/>
          <w:szCs w:val="22"/>
        </w:rPr>
        <w:t xml:space="preserve"> &amp; </w:t>
      </w:r>
      <w:r w:rsidR="00F32D90" w:rsidRPr="00A35836">
        <w:rPr>
          <w:rFonts w:ascii="Franklin Gothic Book" w:eastAsia="Libre Franklin" w:hAnsi="Franklin Gothic Book" w:cs="Libre Franklin"/>
          <w:color w:val="000000"/>
          <w:sz w:val="22"/>
          <w:szCs w:val="22"/>
        </w:rPr>
        <w:t>Chief</w:t>
      </w:r>
    </w:p>
    <w:p w14:paraId="7FCE6033" w14:textId="77777777" w:rsidR="00CD5DF9" w:rsidRPr="00A35836" w:rsidRDefault="00CD5DF9">
      <w:pPr>
        <w:rPr>
          <w:rFonts w:ascii="Franklin Gothic Book" w:eastAsia="Libre Franklin" w:hAnsi="Franklin Gothic Book" w:cs="Libre Franklin"/>
          <w:sz w:val="22"/>
          <w:szCs w:val="22"/>
        </w:rPr>
      </w:pPr>
    </w:p>
    <w:p w14:paraId="2B4D9344" w14:textId="77777777" w:rsidR="00CD5DF9" w:rsidRPr="00A35836" w:rsidRDefault="004D3361">
      <w:pPr>
        <w:rPr>
          <w:rFonts w:ascii="Franklin Gothic Book" w:eastAsia="Libre Franklin" w:hAnsi="Franklin Gothic Book" w:cs="Libre Franklin"/>
          <w:color w:val="000000"/>
          <w:sz w:val="22"/>
          <w:szCs w:val="22"/>
        </w:rPr>
      </w:pPr>
      <w:r w:rsidRPr="00A35836">
        <w:rPr>
          <w:rFonts w:ascii="Franklin Gothic Book" w:eastAsia="Libre Franklin" w:hAnsi="Franklin Gothic Book" w:cs="Libre Franklin"/>
          <w:color w:val="000000"/>
          <w:sz w:val="22"/>
          <w:szCs w:val="22"/>
        </w:rPr>
        <w:tab/>
      </w:r>
    </w:p>
    <w:p w14:paraId="5A177297" w14:textId="77777777" w:rsidR="00CD5DF9" w:rsidRDefault="004D3361">
      <w:pPr>
        <w:tabs>
          <w:tab w:val="left" w:pos="5400"/>
        </w:tabs>
        <w:rPr>
          <w:rFonts w:ascii="Franklin Gothic Book" w:hAnsi="Franklin Gothic Book"/>
          <w:color w:val="000000"/>
          <w:sz w:val="22"/>
          <w:szCs w:val="22"/>
        </w:rPr>
      </w:pPr>
      <w:r w:rsidRPr="00A35836">
        <w:rPr>
          <w:rFonts w:ascii="Franklin Gothic Book" w:eastAsia="Libre Franklin" w:hAnsi="Franklin Gothic Book" w:cs="Libre Franklin"/>
          <w:color w:val="000000"/>
          <w:sz w:val="22"/>
          <w:szCs w:val="22"/>
        </w:rPr>
        <w:t>Date:  _</w:t>
      </w:r>
      <w:r w:rsidRPr="00F32D90">
        <w:rPr>
          <w:rFonts w:ascii="Franklin Gothic Book" w:eastAsia="Libre Franklin" w:hAnsi="Franklin Gothic Book" w:cs="Libre Franklin"/>
          <w:color w:val="000000"/>
          <w:sz w:val="22"/>
          <w:szCs w:val="22"/>
        </w:rPr>
        <w:t>_______________</w:t>
      </w:r>
      <w:r w:rsidRPr="00F32D90">
        <w:rPr>
          <w:rFonts w:ascii="Franklin Gothic Book" w:hAnsi="Franklin Gothic Book"/>
          <w:color w:val="000000"/>
          <w:sz w:val="22"/>
          <w:szCs w:val="22"/>
        </w:rPr>
        <w:tab/>
        <w:t>Date:  ______________</w:t>
      </w:r>
    </w:p>
    <w:p w14:paraId="4EEAE1D0" w14:textId="77777777" w:rsidR="00F12157" w:rsidRDefault="00F12157">
      <w:pPr>
        <w:tabs>
          <w:tab w:val="left" w:pos="5400"/>
        </w:tabs>
        <w:rPr>
          <w:rFonts w:ascii="Franklin Gothic Book" w:hAnsi="Franklin Gothic Book"/>
          <w:color w:val="000000"/>
          <w:sz w:val="22"/>
          <w:szCs w:val="22"/>
        </w:rPr>
      </w:pPr>
    </w:p>
    <w:p w14:paraId="3F8824CA" w14:textId="77777777" w:rsidR="00F12157" w:rsidRDefault="00F12157">
      <w:pPr>
        <w:tabs>
          <w:tab w:val="left" w:pos="5400"/>
        </w:tabs>
        <w:rPr>
          <w:rFonts w:ascii="Franklin Gothic Book" w:hAnsi="Franklin Gothic Book"/>
          <w:color w:val="000000"/>
          <w:sz w:val="22"/>
          <w:szCs w:val="22"/>
        </w:rPr>
      </w:pPr>
    </w:p>
    <w:p w14:paraId="21140068" w14:textId="77777777" w:rsidR="00F12157" w:rsidRDefault="00F12157">
      <w:pPr>
        <w:tabs>
          <w:tab w:val="left" w:pos="5400"/>
        </w:tabs>
        <w:rPr>
          <w:rFonts w:ascii="Franklin Gothic Book" w:hAnsi="Franklin Gothic Book"/>
          <w:color w:val="000000"/>
          <w:sz w:val="22"/>
          <w:szCs w:val="22"/>
        </w:rPr>
      </w:pPr>
    </w:p>
    <w:p w14:paraId="66E0F860" w14:textId="77777777" w:rsidR="00F12157" w:rsidRDefault="00F12157">
      <w:pPr>
        <w:tabs>
          <w:tab w:val="left" w:pos="5400"/>
        </w:tabs>
        <w:rPr>
          <w:rFonts w:ascii="Franklin Gothic Book" w:hAnsi="Franklin Gothic Book"/>
          <w:color w:val="000000"/>
          <w:sz w:val="22"/>
          <w:szCs w:val="22"/>
        </w:rPr>
      </w:pPr>
    </w:p>
    <w:p w14:paraId="67AF3F9F" w14:textId="77777777" w:rsidR="00F12157" w:rsidRDefault="00F12157">
      <w:pPr>
        <w:tabs>
          <w:tab w:val="left" w:pos="5400"/>
        </w:tabs>
        <w:rPr>
          <w:rFonts w:ascii="Franklin Gothic Book" w:hAnsi="Franklin Gothic Book"/>
          <w:color w:val="000000"/>
          <w:sz w:val="22"/>
          <w:szCs w:val="22"/>
        </w:rPr>
      </w:pPr>
    </w:p>
    <w:p w14:paraId="36038150" w14:textId="77777777" w:rsidR="00F12157" w:rsidRDefault="00F12157">
      <w:pPr>
        <w:tabs>
          <w:tab w:val="left" w:pos="5400"/>
        </w:tabs>
        <w:rPr>
          <w:rFonts w:ascii="Franklin Gothic Book" w:hAnsi="Franklin Gothic Book"/>
          <w:color w:val="000000"/>
          <w:sz w:val="22"/>
          <w:szCs w:val="22"/>
        </w:rPr>
      </w:pPr>
    </w:p>
    <w:p w14:paraId="61AB8E71" w14:textId="77777777" w:rsidR="00F12157" w:rsidRDefault="00F12157">
      <w:pPr>
        <w:tabs>
          <w:tab w:val="left" w:pos="5400"/>
        </w:tabs>
        <w:rPr>
          <w:rFonts w:ascii="Franklin Gothic Book" w:hAnsi="Franklin Gothic Book"/>
          <w:color w:val="000000"/>
          <w:sz w:val="22"/>
          <w:szCs w:val="22"/>
        </w:rPr>
      </w:pPr>
    </w:p>
    <w:p w14:paraId="2B7DF3E3" w14:textId="5930FA86" w:rsidR="00F12157" w:rsidRDefault="00F12157" w:rsidP="00F12157">
      <w:pPr>
        <w:tabs>
          <w:tab w:val="left" w:pos="5400"/>
        </w:tabs>
        <w:jc w:val="center"/>
        <w:rPr>
          <w:rFonts w:ascii="Franklin Gothic Book" w:hAnsi="Franklin Gothic Book"/>
          <w:color w:val="000000"/>
          <w:sz w:val="22"/>
          <w:szCs w:val="22"/>
        </w:rPr>
      </w:pPr>
      <w:r>
        <w:rPr>
          <w:rFonts w:ascii="Franklin Gothic Book" w:hAnsi="Franklin Gothic Book"/>
          <w:color w:val="000000"/>
          <w:sz w:val="22"/>
          <w:szCs w:val="22"/>
        </w:rPr>
        <w:t>[</w:t>
      </w:r>
      <w:r w:rsidRPr="00F12157">
        <w:rPr>
          <w:rFonts w:ascii="Franklin Gothic Book" w:hAnsi="Franklin Gothic Book"/>
          <w:i/>
          <w:iCs/>
          <w:color w:val="000000"/>
          <w:sz w:val="22"/>
          <w:szCs w:val="22"/>
        </w:rPr>
        <w:t>SIGNATURE PAGE</w:t>
      </w:r>
      <w:r>
        <w:rPr>
          <w:rFonts w:ascii="Franklin Gothic Book" w:hAnsi="Franklin Gothic Book"/>
          <w:color w:val="000000"/>
          <w:sz w:val="22"/>
          <w:szCs w:val="22"/>
        </w:rPr>
        <w:t>]</w:t>
      </w:r>
    </w:p>
    <w:p w14:paraId="45C4FF52" w14:textId="784FEF00" w:rsidR="00F12157" w:rsidRPr="00F32D90" w:rsidRDefault="00F12157" w:rsidP="00F12157">
      <w:pPr>
        <w:tabs>
          <w:tab w:val="left" w:pos="5400"/>
        </w:tabs>
        <w:jc w:val="center"/>
        <w:rPr>
          <w:rFonts w:ascii="Franklin Gothic Book" w:hAnsi="Franklin Gothic Book"/>
          <w:color w:val="000000"/>
          <w:sz w:val="22"/>
          <w:szCs w:val="22"/>
        </w:rPr>
      </w:pPr>
      <w:r>
        <w:rPr>
          <w:rFonts w:ascii="Franklin Gothic Book" w:hAnsi="Franklin Gothic Book"/>
          <w:color w:val="000000"/>
          <w:sz w:val="22"/>
          <w:szCs w:val="22"/>
        </w:rPr>
        <w:t>____________________________________________________________________________________</w:t>
      </w:r>
    </w:p>
    <w:sectPr w:rsidR="00F12157" w:rsidRPr="00F32D90" w:rsidSect="00727052">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1781" w14:textId="77777777" w:rsidR="00AF0F10" w:rsidRDefault="00AF0F10">
      <w:r>
        <w:separator/>
      </w:r>
    </w:p>
  </w:endnote>
  <w:endnote w:type="continuationSeparator" w:id="0">
    <w:p w14:paraId="101FB9C0" w14:textId="77777777" w:rsidR="00AF0F10" w:rsidRDefault="00A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4879" w14:textId="0D0B61A4" w:rsidR="00CD5DF9" w:rsidRPr="00F32D90" w:rsidRDefault="008649D3">
    <w:pPr>
      <w:pBdr>
        <w:top w:val="nil"/>
        <w:left w:val="nil"/>
        <w:bottom w:val="nil"/>
        <w:right w:val="nil"/>
        <w:between w:val="nil"/>
      </w:pBdr>
      <w:tabs>
        <w:tab w:val="center" w:pos="4680"/>
        <w:tab w:val="right" w:pos="9360"/>
      </w:tabs>
      <w:rPr>
        <w:rFonts w:ascii="Franklin Gothic Book" w:hAnsi="Franklin Gothic Book"/>
        <w:color w:val="000000"/>
        <w:sz w:val="18"/>
        <w:szCs w:val="18"/>
      </w:rPr>
    </w:pPr>
    <w:r>
      <w:rPr>
        <w:rFonts w:ascii="Franklin Gothic Book" w:hAnsi="Franklin Gothic Book"/>
        <w:color w:val="000000"/>
        <w:sz w:val="18"/>
        <w:szCs w:val="18"/>
      </w:rPr>
      <w:t>NFPD</w:t>
    </w:r>
    <w:r w:rsidR="004D3361" w:rsidRPr="00F32D90">
      <w:rPr>
        <w:rFonts w:ascii="Franklin Gothic Book" w:hAnsi="Franklin Gothic Book"/>
        <w:color w:val="000000"/>
        <w:sz w:val="18"/>
        <w:szCs w:val="18"/>
      </w:rPr>
      <w:t xml:space="preserve"> and </w:t>
    </w:r>
    <w:r w:rsidR="004D3361" w:rsidRPr="00F32D90">
      <w:rPr>
        <w:rFonts w:ascii="Franklin Gothic Book" w:hAnsi="Franklin Gothic Book"/>
        <w:color w:val="000000"/>
        <w:sz w:val="18"/>
        <w:szCs w:val="18"/>
      </w:rPr>
      <w:t>BES AUTO-AID AGREEMENT  v1</w:t>
    </w:r>
    <w:r w:rsidR="00944F87">
      <w:rPr>
        <w:rFonts w:ascii="Franklin Gothic Book" w:hAnsi="Franklin Gothic Book"/>
        <w:color w:val="000000"/>
        <w:sz w:val="18"/>
        <w:szCs w:val="18"/>
      </w:rPr>
      <w:t>.0</w:t>
    </w:r>
    <w:r w:rsidR="004D3361" w:rsidRPr="00F32D90">
      <w:rPr>
        <w:rFonts w:ascii="Franklin Gothic Book" w:hAnsi="Franklin Gothic Book"/>
        <w:color w:val="000000"/>
        <w:sz w:val="18"/>
        <w:szCs w:val="18"/>
      </w:rPr>
      <w:t xml:space="preserve">                 </w:t>
    </w:r>
    <w:r w:rsidR="00944F87">
      <w:rPr>
        <w:rFonts w:ascii="Franklin Gothic Book" w:hAnsi="Franklin Gothic Book"/>
        <w:color w:val="000000"/>
        <w:sz w:val="18"/>
        <w:szCs w:val="18"/>
      </w:rPr>
      <w:t>8-JAN25</w:t>
    </w:r>
    <w:r w:rsidR="004D3361" w:rsidRPr="00F32D90">
      <w:rPr>
        <w:rFonts w:ascii="Franklin Gothic Book" w:hAnsi="Franklin Gothic Book"/>
        <w:color w:val="000000"/>
        <w:sz w:val="18"/>
        <w:szCs w:val="18"/>
      </w:rPr>
      <w:t xml:space="preserve">                                                                       </w:t>
    </w:r>
    <w:r w:rsidR="004D3361" w:rsidRPr="00F32D90">
      <w:rPr>
        <w:rFonts w:ascii="Franklin Gothic Book" w:hAnsi="Franklin Gothic Book"/>
        <w:color w:val="000000"/>
        <w:sz w:val="18"/>
        <w:szCs w:val="18"/>
      </w:rPr>
      <w:fldChar w:fldCharType="begin"/>
    </w:r>
    <w:r w:rsidR="004D3361" w:rsidRPr="00F32D90">
      <w:rPr>
        <w:rFonts w:ascii="Franklin Gothic Book" w:hAnsi="Franklin Gothic Book"/>
        <w:color w:val="000000"/>
        <w:sz w:val="18"/>
        <w:szCs w:val="18"/>
      </w:rPr>
      <w:instrText>PAGE</w:instrText>
    </w:r>
    <w:r w:rsidR="004D3361" w:rsidRPr="00F32D90">
      <w:rPr>
        <w:rFonts w:ascii="Franklin Gothic Book" w:hAnsi="Franklin Gothic Book"/>
        <w:color w:val="000000"/>
        <w:sz w:val="18"/>
        <w:szCs w:val="18"/>
      </w:rPr>
      <w:fldChar w:fldCharType="separate"/>
    </w:r>
    <w:r w:rsidR="00F32D90" w:rsidRPr="00F32D90">
      <w:rPr>
        <w:rFonts w:ascii="Franklin Gothic Book" w:hAnsi="Franklin Gothic Book"/>
        <w:noProof/>
        <w:color w:val="000000"/>
        <w:sz w:val="18"/>
        <w:szCs w:val="18"/>
      </w:rPr>
      <w:t>1</w:t>
    </w:r>
    <w:r w:rsidR="004D3361" w:rsidRPr="00F32D90">
      <w:rPr>
        <w:rFonts w:ascii="Franklin Gothic Book" w:hAnsi="Franklin Gothic Book"/>
        <w:color w:val="000000"/>
        <w:sz w:val="18"/>
        <w:szCs w:val="18"/>
      </w:rPr>
      <w:fldChar w:fldCharType="end"/>
    </w:r>
    <w:r w:rsidR="004D3361" w:rsidRPr="00F32D90">
      <w:rPr>
        <w:rFonts w:ascii="Franklin Gothic Book" w:hAnsi="Franklin Gothic Book"/>
        <w:color w:val="000000"/>
        <w:sz w:val="18"/>
        <w:szCs w:val="18"/>
      </w:rPr>
      <w:t xml:space="preserve"> of </w:t>
    </w:r>
    <w:r w:rsidR="009542DB">
      <w:rPr>
        <w:rFonts w:ascii="Franklin Gothic Book" w:hAnsi="Franklin Gothic Book"/>
        <w:color w:val="0000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96E0" w14:textId="77777777" w:rsidR="00AF0F10" w:rsidRDefault="00AF0F10">
      <w:r>
        <w:separator/>
      </w:r>
    </w:p>
  </w:footnote>
  <w:footnote w:type="continuationSeparator" w:id="0">
    <w:p w14:paraId="50692BBF" w14:textId="77777777" w:rsidR="00AF0F10" w:rsidRDefault="00AF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644A"/>
    <w:multiLevelType w:val="hybridMultilevel"/>
    <w:tmpl w:val="A85EA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5339C"/>
    <w:multiLevelType w:val="multilevel"/>
    <w:tmpl w:val="58401B26"/>
    <w:lvl w:ilvl="0">
      <w:start w:val="1"/>
      <w:numFmt w:val="decimal"/>
      <w:lvlText w:val="%1."/>
      <w:lvlJc w:val="left"/>
      <w:pPr>
        <w:ind w:left="108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66825662">
    <w:abstractNumId w:val="1"/>
  </w:num>
  <w:num w:numId="2" w16cid:durableId="3659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F9"/>
    <w:rsid w:val="00020268"/>
    <w:rsid w:val="00033F57"/>
    <w:rsid w:val="00050044"/>
    <w:rsid w:val="00080509"/>
    <w:rsid w:val="000C2321"/>
    <w:rsid w:val="000F762C"/>
    <w:rsid w:val="001845CD"/>
    <w:rsid w:val="0020379F"/>
    <w:rsid w:val="002806B4"/>
    <w:rsid w:val="00287A6B"/>
    <w:rsid w:val="00295E18"/>
    <w:rsid w:val="002B64C8"/>
    <w:rsid w:val="002B7A4F"/>
    <w:rsid w:val="002E365B"/>
    <w:rsid w:val="002F77EC"/>
    <w:rsid w:val="0037747D"/>
    <w:rsid w:val="003E44D6"/>
    <w:rsid w:val="0040155B"/>
    <w:rsid w:val="0046198C"/>
    <w:rsid w:val="004B580B"/>
    <w:rsid w:val="004D3361"/>
    <w:rsid w:val="006A7C3B"/>
    <w:rsid w:val="00727052"/>
    <w:rsid w:val="007734BB"/>
    <w:rsid w:val="007D4881"/>
    <w:rsid w:val="00800F4D"/>
    <w:rsid w:val="00827859"/>
    <w:rsid w:val="008638B8"/>
    <w:rsid w:val="008649D3"/>
    <w:rsid w:val="008A6CA2"/>
    <w:rsid w:val="008E3982"/>
    <w:rsid w:val="009068D0"/>
    <w:rsid w:val="00944F87"/>
    <w:rsid w:val="009542DB"/>
    <w:rsid w:val="009F0153"/>
    <w:rsid w:val="00A35836"/>
    <w:rsid w:val="00A44266"/>
    <w:rsid w:val="00AF0F10"/>
    <w:rsid w:val="00B343A8"/>
    <w:rsid w:val="00B92063"/>
    <w:rsid w:val="00C35CF2"/>
    <w:rsid w:val="00C90BD9"/>
    <w:rsid w:val="00CC4093"/>
    <w:rsid w:val="00CD5DF9"/>
    <w:rsid w:val="00D42993"/>
    <w:rsid w:val="00D82CFC"/>
    <w:rsid w:val="00E20C8F"/>
    <w:rsid w:val="00E33C92"/>
    <w:rsid w:val="00EC605C"/>
    <w:rsid w:val="00EF6977"/>
    <w:rsid w:val="00F12157"/>
    <w:rsid w:val="00F3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930B"/>
  <w15:docId w15:val="{1D9CAC42-2A1F-450B-B7CB-89DD6D71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4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060BA"/>
    <w:pPr>
      <w:tabs>
        <w:tab w:val="center" w:pos="4680"/>
        <w:tab w:val="right" w:pos="9360"/>
      </w:tabs>
    </w:pPr>
    <w:rPr>
      <w:color w:val="000000"/>
      <w:sz w:val="20"/>
      <w:szCs w:val="20"/>
    </w:rPr>
  </w:style>
  <w:style w:type="character" w:customStyle="1" w:styleId="HeaderChar">
    <w:name w:val="Header Char"/>
    <w:basedOn w:val="DefaultParagraphFont"/>
    <w:link w:val="Header"/>
    <w:uiPriority w:val="99"/>
    <w:rsid w:val="00D060BA"/>
    <w:rPr>
      <w:color w:val="000000"/>
    </w:rPr>
  </w:style>
  <w:style w:type="paragraph" w:styleId="Footer">
    <w:name w:val="footer"/>
    <w:basedOn w:val="Normal"/>
    <w:link w:val="FooterChar"/>
    <w:uiPriority w:val="99"/>
    <w:unhideWhenUsed/>
    <w:rsid w:val="00D060BA"/>
    <w:pPr>
      <w:tabs>
        <w:tab w:val="center" w:pos="4680"/>
        <w:tab w:val="right" w:pos="9360"/>
      </w:tabs>
    </w:pPr>
    <w:rPr>
      <w:color w:val="000000"/>
      <w:sz w:val="20"/>
      <w:szCs w:val="20"/>
    </w:rPr>
  </w:style>
  <w:style w:type="character" w:customStyle="1" w:styleId="FooterChar">
    <w:name w:val="Footer Char"/>
    <w:basedOn w:val="DefaultParagraphFont"/>
    <w:link w:val="Footer"/>
    <w:uiPriority w:val="99"/>
    <w:rsid w:val="00D060BA"/>
    <w:rPr>
      <w:color w:val="000000"/>
    </w:rPr>
  </w:style>
  <w:style w:type="paragraph" w:styleId="ListParagraph">
    <w:name w:val="List Paragraph"/>
    <w:basedOn w:val="Normal"/>
    <w:uiPriority w:val="34"/>
    <w:qFormat/>
    <w:rsid w:val="00426801"/>
    <w:pPr>
      <w:ind w:left="720"/>
      <w:contextualSpacing/>
    </w:pPr>
  </w:style>
  <w:style w:type="paragraph" w:styleId="BalloonText">
    <w:name w:val="Balloon Text"/>
    <w:basedOn w:val="Normal"/>
    <w:link w:val="BalloonTextChar"/>
    <w:uiPriority w:val="99"/>
    <w:semiHidden/>
    <w:unhideWhenUsed/>
    <w:rsid w:val="00C14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8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l5P/Oy1HIjraJaQYAqn9HJThg==">AMUW2mXQVncEEVuX+0IJerQqqEaWJhK77A0lRlfIsmAB32sNLJeegH6vE936K0dpLT14KJR+zKzAt1IRF/L2uAC93gL4NSULxUru8Z1iVpcy/eQ50Ka760I=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7" ma:contentTypeDescription="Create a new document." ma:contentTypeScope="" ma:versionID="c55450efa4add2ba49474f1645aac7f0">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95404b951ea6c8993496a6703838f7f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d75f40-7d24-403a-a859-e7f12c41f900" xsi:nil="true"/>
    <lcf76f155ced4ddcb4097134ff3c332f xmlns="0b42ca36-c917-426e-b10f-a601cd052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2CB818-27DB-4A09-9895-923C4C86C3DD}"/>
</file>

<file path=customXml/itemProps3.xml><?xml version="1.0" encoding="utf-8"?>
<ds:datastoreItem xmlns:ds="http://schemas.openxmlformats.org/officeDocument/2006/customXml" ds:itemID="{F6420BD5-3FD9-4B7B-8377-810A26A10ED2}"/>
</file>

<file path=customXml/itemProps4.xml><?xml version="1.0" encoding="utf-8"?>
<ds:datastoreItem xmlns:ds="http://schemas.openxmlformats.org/officeDocument/2006/customXml" ds:itemID="{EC91DB3F-F27E-460B-8826-4AE99F4EE8CC}"/>
</file>

<file path=docProps/app.xml><?xml version="1.0" encoding="utf-8"?>
<Properties xmlns="http://schemas.openxmlformats.org/officeDocument/2006/extended-properties" xmlns:vt="http://schemas.openxmlformats.org/officeDocument/2006/docPropsVTypes">
  <Template>Normal.dotm</Template>
  <TotalTime>36</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Lanaghen</dc:creator>
  <cp:lastModifiedBy>A A</cp:lastModifiedBy>
  <cp:revision>52</cp:revision>
  <dcterms:created xsi:type="dcterms:W3CDTF">2025-01-09T00:31:00Z</dcterms:created>
  <dcterms:modified xsi:type="dcterms:W3CDTF">2025-01-09T01:07:00Z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ies>
</file>